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11" w:rsidRPr="00B60A11" w:rsidRDefault="00B60A11" w:rsidP="00B60A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</w:rPr>
      </w:pPr>
      <w:r w:rsidRPr="00B60A11">
        <w:rPr>
          <w:rFonts w:ascii="Arial" w:eastAsia="Times New Roman" w:hAnsi="Arial" w:cs="Arial"/>
          <w:color w:val="000000"/>
          <w:spacing w:val="-5"/>
        </w:rPr>
        <w:t>ДЕПАРТАМЕНТ ОБРАЗОВАНИЯ И НАУКИ ТЮМЕНСКОЙ ОБЛАСТИ</w:t>
      </w:r>
    </w:p>
    <w:p w:rsidR="00B60A11" w:rsidRPr="00B60A11" w:rsidRDefault="00B60A11" w:rsidP="00B60A11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B60A11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ab/>
      </w:r>
    </w:p>
    <w:p w:rsidR="00B60A11" w:rsidRPr="00B60A11" w:rsidRDefault="00B60A11" w:rsidP="00B60A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B60A11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B60A11" w:rsidRPr="00B60A11" w:rsidRDefault="00B60A11" w:rsidP="00B60A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B60A11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B60A11" w:rsidRPr="00B60A11" w:rsidRDefault="00B60A11" w:rsidP="00B60A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B60A11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B60A11" w:rsidRPr="00B60A11" w:rsidRDefault="00B60A11" w:rsidP="00B60A11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60A1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 w:rsidRPr="00B60A1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Голышмановский</w:t>
      </w:r>
      <w:proofErr w:type="spellEnd"/>
      <w:r w:rsidRPr="00B60A1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proofErr w:type="spellStart"/>
      <w:r w:rsidRPr="00B60A1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агропедколледж</w:t>
      </w:r>
      <w:proofErr w:type="spellEnd"/>
      <w:r w:rsidRPr="00B60A1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B60A11" w:rsidRPr="00B60A11" w:rsidRDefault="00B60A11" w:rsidP="00B60A11">
      <w:pPr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  <w:lang w:eastAsia="en-US"/>
        </w:rPr>
      </w:pPr>
      <w:r w:rsidRPr="00B60A11">
        <w:rPr>
          <w:rFonts w:ascii="Arial" w:eastAsia="Calibri" w:hAnsi="Arial" w:cs="Arial"/>
          <w:lang w:eastAsia="en-US"/>
        </w:rPr>
        <w:t xml:space="preserve">                                                             </w:t>
      </w:r>
      <w:r>
        <w:rPr>
          <w:rFonts w:ascii="Arial" w:eastAsia="Calibri" w:hAnsi="Arial" w:cs="Arial"/>
          <w:lang w:eastAsia="en-US"/>
        </w:rPr>
        <w:t xml:space="preserve">                </w:t>
      </w:r>
      <w:r w:rsidRPr="006013CE">
        <w:rPr>
          <w:rFonts w:ascii="Arial" w:eastAsia="Calibri" w:hAnsi="Arial" w:cs="Arial"/>
          <w:lang w:eastAsia="en-US"/>
        </w:rPr>
        <w:t xml:space="preserve">Приложение  </w:t>
      </w:r>
      <w:r w:rsidR="006013CE" w:rsidRPr="006013CE">
        <w:rPr>
          <w:rFonts w:ascii="Arial" w:eastAsia="Calibri" w:hAnsi="Arial" w:cs="Arial"/>
          <w:lang w:eastAsia="en-US"/>
        </w:rPr>
        <w:t>№ 3.3.2</w:t>
      </w:r>
      <w:r w:rsidRPr="0008063A">
        <w:rPr>
          <w:rFonts w:ascii="Arial" w:eastAsia="Calibri" w:hAnsi="Arial" w:cs="Arial"/>
          <w:color w:val="FF0000"/>
          <w:lang w:eastAsia="en-US"/>
        </w:rPr>
        <w:t xml:space="preserve"> </w:t>
      </w:r>
      <w:r w:rsidRPr="00B60A11">
        <w:rPr>
          <w:rFonts w:ascii="Arial" w:eastAsia="Calibri" w:hAnsi="Arial" w:cs="Arial"/>
          <w:lang w:eastAsia="en-US"/>
        </w:rPr>
        <w:t>к  ООП СПО (</w:t>
      </w:r>
      <w:r w:rsidR="006013CE">
        <w:rPr>
          <w:rFonts w:ascii="Arial" w:eastAsia="Calibri" w:hAnsi="Arial" w:cs="Arial"/>
          <w:u w:val="single"/>
          <w:lang w:eastAsia="en-US"/>
        </w:rPr>
        <w:t>ППКРС</w:t>
      </w:r>
      <w:r w:rsidRPr="00B60A11">
        <w:rPr>
          <w:rFonts w:ascii="Arial" w:eastAsia="Calibri" w:hAnsi="Arial" w:cs="Arial"/>
          <w:u w:val="single"/>
          <w:lang w:eastAsia="en-US"/>
        </w:rPr>
        <w:t>)</w:t>
      </w:r>
    </w:p>
    <w:p w:rsidR="00B60A11" w:rsidRPr="00B60A11" w:rsidRDefault="00B60A11" w:rsidP="00B60A11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  <w:lang w:eastAsia="en-US"/>
        </w:rPr>
      </w:pPr>
      <w:r w:rsidRPr="00B60A11">
        <w:rPr>
          <w:rFonts w:ascii="Arial" w:eastAsia="Calibri" w:hAnsi="Arial" w:cs="Arial"/>
          <w:lang w:eastAsia="en-US"/>
        </w:rPr>
        <w:t xml:space="preserve">                                                                    по профессии </w:t>
      </w:r>
      <w:r w:rsidRPr="00B60A11">
        <w:rPr>
          <w:rFonts w:ascii="Arial" w:eastAsia="Calibri" w:hAnsi="Arial" w:cs="Arial"/>
          <w:u w:val="single"/>
          <w:lang w:eastAsia="en-US"/>
        </w:rPr>
        <w:t xml:space="preserve">35.01.15 Мастер по ремонту и обслуживанию электрооборудования </w:t>
      </w:r>
      <w:r w:rsidRPr="00B60A11">
        <w:rPr>
          <w:rFonts w:ascii="Arial" w:eastAsia="Calibri" w:hAnsi="Arial" w:cs="Arial"/>
          <w:u w:val="single"/>
          <w:lang w:eastAsia="en-US"/>
        </w:rPr>
        <w:br/>
      </w:r>
      <w:bookmarkStart w:id="0" w:name="_GoBack"/>
      <w:bookmarkEnd w:id="0"/>
      <w:r w:rsidRPr="00B60A11">
        <w:rPr>
          <w:rFonts w:ascii="Arial" w:eastAsia="Calibri" w:hAnsi="Arial" w:cs="Arial"/>
          <w:u w:val="single"/>
          <w:lang w:eastAsia="en-US"/>
        </w:rPr>
        <w:t xml:space="preserve">в сельском хозяйстве </w:t>
      </w:r>
    </w:p>
    <w:p w:rsidR="00B60A11" w:rsidRPr="00B60A11" w:rsidRDefault="00B60A11" w:rsidP="00B60A11">
      <w:pPr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B60A11">
        <w:rPr>
          <w:rFonts w:ascii="Arial" w:eastAsia="Calibri" w:hAnsi="Arial" w:cs="Arial"/>
          <w:b/>
          <w:sz w:val="28"/>
          <w:szCs w:val="28"/>
          <w:lang w:eastAsia="en-US"/>
        </w:rPr>
        <w:t xml:space="preserve">ПРОГРАММА 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>ПРОИЗВОДСТВЕННОЙ</w:t>
      </w:r>
      <w:r w:rsidRPr="00B60A11">
        <w:rPr>
          <w:rFonts w:ascii="Arial" w:eastAsia="Calibri" w:hAnsi="Arial" w:cs="Arial"/>
          <w:b/>
          <w:sz w:val="28"/>
          <w:szCs w:val="28"/>
          <w:lang w:eastAsia="en-US"/>
        </w:rPr>
        <w:t xml:space="preserve"> ПРАКТИКИ</w:t>
      </w:r>
    </w:p>
    <w:p w:rsidR="00B60A11" w:rsidRPr="00D53756" w:rsidRDefault="00B60A11" w:rsidP="00B60A11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D53756">
        <w:rPr>
          <w:rFonts w:ascii="Arial" w:eastAsia="Calibri" w:hAnsi="Arial" w:cs="Arial"/>
          <w:b/>
          <w:sz w:val="28"/>
          <w:szCs w:val="28"/>
          <w:lang w:eastAsia="en-US"/>
        </w:rPr>
        <w:t xml:space="preserve">ПП.03.01 </w:t>
      </w:r>
      <w:r w:rsidRPr="00D53756">
        <w:rPr>
          <w:rFonts w:ascii="Arial" w:eastAsia="Calibri" w:hAnsi="Arial" w:cs="Arial"/>
          <w:b/>
          <w:bCs/>
          <w:sz w:val="28"/>
          <w:szCs w:val="28"/>
          <w:lang w:eastAsia="en-US"/>
        </w:rPr>
        <w:t>Обслуживание, ремонт и наладка устройств силовой электроники и пускозащитной аппаратуры</w:t>
      </w: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Default="00B60A11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4A12C9" w:rsidRDefault="004A12C9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4A12C9" w:rsidRPr="00B60A11" w:rsidRDefault="004A12C9" w:rsidP="00B60A11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B60A11" w:rsidRPr="004A12C9" w:rsidRDefault="0008063A" w:rsidP="004A12C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2025</w:t>
      </w:r>
      <w:r w:rsidR="00D53756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:rsidR="004A12C9" w:rsidRPr="004A12C9" w:rsidRDefault="004A12C9" w:rsidP="004A12C9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12C9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:rsidR="004A12C9" w:rsidRPr="004A12C9" w:rsidRDefault="004A12C9" w:rsidP="004A12C9">
      <w:pPr>
        <w:spacing w:after="0"/>
        <w:jc w:val="center"/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4A12C9">
        <w:rPr>
          <w:rFonts w:ascii="Arial" w:eastAsia="Times New Roman" w:hAnsi="Arial" w:cs="Arial"/>
          <w:sz w:val="24"/>
          <w:szCs w:val="24"/>
          <w:u w:val="single"/>
        </w:rPr>
        <w:t xml:space="preserve">ПП.03.01. </w:t>
      </w:r>
      <w:r w:rsidRPr="004A12C9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 xml:space="preserve">Обслуживание, ремонт и наладка устройств силовой электроники и пускозащитной аппаратуры </w:t>
      </w:r>
    </w:p>
    <w:p w:rsidR="004A12C9" w:rsidRPr="004A12C9" w:rsidRDefault="004A12C9" w:rsidP="004A12C9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4A12C9">
        <w:rPr>
          <w:rFonts w:ascii="Arial" w:eastAsia="Calibri" w:hAnsi="Arial" w:cs="Arial"/>
          <w:b/>
          <w:bCs/>
          <w:sz w:val="24"/>
          <w:szCs w:val="24"/>
          <w:u w:val="single"/>
        </w:rPr>
        <w:t>Раздел: профильные дисциплины</w:t>
      </w:r>
    </w:p>
    <w:p w:rsidR="004A12C9" w:rsidRPr="004A12C9" w:rsidRDefault="004A12C9" w:rsidP="004A12C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4A12C9" w:rsidRPr="004A12C9" w:rsidRDefault="004A12C9" w:rsidP="004A12C9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12C9">
        <w:rPr>
          <w:rFonts w:ascii="Arial" w:eastAsia="Calibri" w:hAnsi="Arial" w:cs="Arial"/>
          <w:b/>
          <w:sz w:val="24"/>
          <w:szCs w:val="24"/>
          <w:lang w:eastAsia="en-US"/>
        </w:rPr>
        <w:t xml:space="preserve">1. Нормативная база и УМК </w:t>
      </w:r>
    </w:p>
    <w:p w:rsidR="004A12C9" w:rsidRPr="004A12C9" w:rsidRDefault="004A12C9" w:rsidP="004A12C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A12C9">
        <w:rPr>
          <w:rFonts w:ascii="Arial" w:eastAsia="Calibri" w:hAnsi="Arial" w:cs="Arial"/>
          <w:bCs/>
          <w:sz w:val="24"/>
          <w:szCs w:val="24"/>
          <w:lang w:eastAsia="en-US"/>
        </w:rPr>
        <w:t xml:space="preserve">Рабочая программа учебной дисциплины </w:t>
      </w:r>
      <w:r w:rsidRPr="004A12C9">
        <w:rPr>
          <w:rFonts w:ascii="Arial" w:eastAsia="Times New Roman" w:hAnsi="Arial" w:cs="Arial"/>
          <w:sz w:val="24"/>
          <w:szCs w:val="24"/>
        </w:rPr>
        <w:t xml:space="preserve">ПП.03.01. </w:t>
      </w:r>
      <w:r w:rsidRPr="004A12C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Обслуживание, ремонт и наладка устройств силовой электроники и пускозащитной аппаратуры </w:t>
      </w:r>
      <w:r w:rsidRPr="004A12C9">
        <w:rPr>
          <w:rFonts w:ascii="Arial" w:eastAsia="Calibri" w:hAnsi="Arial" w:cs="Arial"/>
          <w:sz w:val="24"/>
          <w:szCs w:val="24"/>
          <w:lang w:eastAsia="en-US"/>
        </w:rPr>
        <w:t xml:space="preserve">разработана   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A12C9">
        <w:rPr>
          <w:rFonts w:ascii="Arial" w:eastAsia="Times New Roman" w:hAnsi="Arial" w:cs="Arial"/>
          <w:sz w:val="24"/>
          <w:szCs w:val="24"/>
        </w:rPr>
        <w:t>35.01.15. Мастер по ремонту и обслуживанию электрооборудования в сельском хозяйстве утвержденного Приказом Министерства образования и науки Российской Федерации от 13 мая 2022 г. № 329 и профессионального стандарта по профессии «Слесарь-электрик», утверждённого Приказом Министерства  труда и социальной защиты Российской Федерации от 17 сентября 2014 г. №646н</w:t>
      </w:r>
    </w:p>
    <w:p w:rsidR="004A12C9" w:rsidRPr="004A12C9" w:rsidRDefault="004A12C9" w:rsidP="004A12C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4A12C9" w:rsidRPr="004A12C9" w:rsidRDefault="004A12C9" w:rsidP="004A12C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A12C9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Pr="004A12C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4A12C9">
        <w:rPr>
          <w:rFonts w:ascii="Arial" w:eastAsia="Calibri" w:hAnsi="Arial" w:cs="Arial"/>
          <w:b/>
          <w:sz w:val="24"/>
          <w:szCs w:val="24"/>
          <w:lang w:eastAsia="en-US"/>
        </w:rPr>
        <w:t>Цель и задачи учебной дисциплины</w:t>
      </w:r>
      <w:r w:rsidRPr="004A12C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4A12C9" w:rsidRPr="004A12C9" w:rsidRDefault="004A12C9" w:rsidP="004A12C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A12C9">
        <w:rPr>
          <w:rFonts w:ascii="Arial" w:eastAsia="Calibri" w:hAnsi="Arial" w:cs="Arial"/>
          <w:sz w:val="24"/>
          <w:szCs w:val="24"/>
          <w:lang w:eastAsia="en-US"/>
        </w:rPr>
        <w:t xml:space="preserve">Программа </w:t>
      </w:r>
      <w:r w:rsidRPr="004A12C9">
        <w:rPr>
          <w:rFonts w:ascii="Arial" w:eastAsia="Times New Roman" w:hAnsi="Arial" w:cs="Arial"/>
          <w:sz w:val="24"/>
          <w:szCs w:val="24"/>
        </w:rPr>
        <w:t xml:space="preserve">ПП.03.01. </w:t>
      </w:r>
      <w:r w:rsidRPr="004A12C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Обслуживание, ремонт и наладка устройств силовой электроники и пускозащитной аппаратуры </w:t>
      </w:r>
      <w:r w:rsidRPr="004A12C9">
        <w:rPr>
          <w:rFonts w:ascii="Arial" w:eastAsia="Calibri" w:hAnsi="Arial" w:cs="Arial"/>
          <w:sz w:val="24"/>
          <w:szCs w:val="24"/>
          <w:lang w:eastAsia="en-US"/>
        </w:rPr>
        <w:t xml:space="preserve">направлена на достижение следующей цели: </w:t>
      </w:r>
      <w:r w:rsidRPr="004A12C9">
        <w:rPr>
          <w:rFonts w:ascii="Arial" w:eastAsia="Times New Roman" w:hAnsi="Arial" w:cs="Arial"/>
          <w:sz w:val="24"/>
          <w:szCs w:val="24"/>
        </w:rPr>
        <w:t>овладения указанным видом профессиональной деятельности и соответствующими профессиональными компетенциями обучающийся</w:t>
      </w:r>
    </w:p>
    <w:p w:rsidR="004A12C9" w:rsidRPr="004A12C9" w:rsidRDefault="004A12C9" w:rsidP="004A12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A12C9">
        <w:rPr>
          <w:rFonts w:ascii="Arial" w:eastAsia="Calibri" w:hAnsi="Arial" w:cs="Arial"/>
          <w:bCs/>
          <w:sz w:val="24"/>
          <w:szCs w:val="24"/>
          <w:lang w:eastAsia="en-US"/>
        </w:rPr>
        <w:t xml:space="preserve">  </w:t>
      </w:r>
      <w:r w:rsidRPr="004A12C9">
        <w:rPr>
          <w:rFonts w:ascii="Arial" w:eastAsia="Times New Roman" w:hAnsi="Arial" w:cs="Arial"/>
          <w:sz w:val="24"/>
          <w:szCs w:val="24"/>
        </w:rPr>
        <w:t xml:space="preserve">Содержание программы ПП.03.01. </w:t>
      </w:r>
      <w:r w:rsidRPr="004A12C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Обслуживание, ремонт и наладка устройств силовой электроники и пускозащитной аппаратуры </w:t>
      </w:r>
      <w:r w:rsidRPr="004A12C9">
        <w:rPr>
          <w:rFonts w:ascii="Arial" w:eastAsia="Times New Roman" w:hAnsi="Arial" w:cs="Arial"/>
          <w:sz w:val="24"/>
          <w:szCs w:val="24"/>
        </w:rPr>
        <w:t>направлено на достижение следующих задач:</w:t>
      </w:r>
    </w:p>
    <w:p w:rsidR="004A12C9" w:rsidRPr="004A12C9" w:rsidRDefault="004A12C9" w:rsidP="004A12C9">
      <w:pPr>
        <w:spacing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4A12C9">
        <w:rPr>
          <w:rFonts w:ascii="Arial" w:eastAsia="Times New Roman" w:hAnsi="Arial" w:cs="Arial"/>
          <w:sz w:val="24"/>
          <w:szCs w:val="24"/>
        </w:rPr>
        <w:t xml:space="preserve">- формирование  профессиональных качеств обучающихся </w:t>
      </w:r>
    </w:p>
    <w:p w:rsidR="004A12C9" w:rsidRPr="004A12C9" w:rsidRDefault="004A12C9" w:rsidP="004A12C9">
      <w:pPr>
        <w:spacing w:before="75" w:after="75" w:line="240" w:lineRule="auto"/>
        <w:ind w:right="75" w:firstLine="708"/>
        <w:jc w:val="both"/>
        <w:rPr>
          <w:rFonts w:ascii="Arial" w:eastAsia="Times New Roman" w:hAnsi="Arial" w:cs="Arial"/>
          <w:sz w:val="24"/>
          <w:szCs w:val="24"/>
        </w:rPr>
      </w:pPr>
      <w:r w:rsidRPr="004A12C9">
        <w:rPr>
          <w:rFonts w:ascii="Arial" w:eastAsia="Times New Roman" w:hAnsi="Arial" w:cs="Arial"/>
          <w:sz w:val="24"/>
          <w:szCs w:val="24"/>
        </w:rPr>
        <w:t>- обучить производить обслуживание и ремонт устройств силовой электроники и пускозащитной аппаратуры;</w:t>
      </w:r>
    </w:p>
    <w:p w:rsidR="004A12C9" w:rsidRPr="004A12C9" w:rsidRDefault="004A12C9" w:rsidP="004A12C9">
      <w:pPr>
        <w:spacing w:before="75" w:after="75" w:line="240" w:lineRule="auto"/>
        <w:ind w:right="75" w:firstLine="708"/>
        <w:jc w:val="both"/>
        <w:rPr>
          <w:rFonts w:ascii="Arial" w:eastAsia="Times New Roman" w:hAnsi="Arial" w:cs="Arial"/>
          <w:sz w:val="24"/>
          <w:szCs w:val="24"/>
        </w:rPr>
      </w:pPr>
      <w:r w:rsidRPr="004A12C9">
        <w:rPr>
          <w:rFonts w:ascii="Arial" w:eastAsia="Times New Roman" w:hAnsi="Arial" w:cs="Arial"/>
          <w:sz w:val="24"/>
          <w:szCs w:val="24"/>
        </w:rPr>
        <w:t>- научить производить наладку устройств силовой электроники и пускозащитной аппаратуры</w:t>
      </w:r>
    </w:p>
    <w:p w:rsidR="004A12C9" w:rsidRPr="004A12C9" w:rsidRDefault="004A12C9" w:rsidP="004A12C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4A12C9" w:rsidRPr="004A12C9" w:rsidRDefault="004A12C9" w:rsidP="004A12C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12C9">
        <w:rPr>
          <w:rFonts w:ascii="Arial" w:eastAsia="Calibri" w:hAnsi="Arial" w:cs="Arial"/>
          <w:b/>
          <w:sz w:val="24"/>
          <w:szCs w:val="24"/>
          <w:lang w:eastAsia="en-US"/>
        </w:rPr>
        <w:t xml:space="preserve">3. Основные разделы дисциплины и количество часов на изучение </w:t>
      </w:r>
    </w:p>
    <w:p w:rsidR="004A12C9" w:rsidRPr="004A12C9" w:rsidRDefault="004A12C9" w:rsidP="004A12C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Style w:val="120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 xml:space="preserve">Раздел 1. 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Ознакомление с предприятием, </w:t>
            </w: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проведение инструктажей.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C9" w:rsidRPr="004A12C9" w:rsidRDefault="004A12C9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 xml:space="preserve">Раздел 2. Ознакомление с 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t>устройством  электродвигателей, генераторов, трансформаторов</w:t>
            </w:r>
          </w:p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Раздел 3. Ознакомление с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устройством  пускорегулирующей аппаратуры.</w:t>
            </w:r>
          </w:p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9131C1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Раздел 4. Ознакомление с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устройством  защитной аппаратуры.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 xml:space="preserve">Раздел 5. 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t>Осмотр и выявление неисправностей генераторов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 xml:space="preserve">Раздел 6. 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t>Осмотр и выявление неисправностей электродвигателей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 xml:space="preserve">Раздел 7. 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Осмотр и выявление неисправностей </w:t>
            </w:r>
            <w:r w:rsidRPr="004A12C9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трансформаторов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lastRenderedPageBreak/>
              <w:t>18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Раздел 8. Устранение неисправностей электрических машин.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9131C1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Раздел 9. Ознакомление с особенностями конструкции трансформаторов.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Раздел 10. Вывод в ремонт оборудования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4A12C9" w:rsidRPr="004A12C9" w:rsidTr="00D276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C9" w:rsidRPr="004A12C9" w:rsidRDefault="004A12C9" w:rsidP="004A12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Раздел 11. Допуск персонала к ремонтным работам по нарядам и распоряжениям, оформление перерывов в работе и окончания работы</w:t>
            </w:r>
          </w:p>
          <w:p w:rsidR="004A12C9" w:rsidRPr="004A12C9" w:rsidRDefault="004A12C9" w:rsidP="004A12C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C9" w:rsidRPr="004A12C9" w:rsidRDefault="0008063A" w:rsidP="004A12C9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</w:tbl>
    <w:p w:rsidR="004A12C9" w:rsidRPr="004A12C9" w:rsidRDefault="004A12C9" w:rsidP="004A12C9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4A12C9" w:rsidRPr="004A12C9" w:rsidRDefault="004A12C9" w:rsidP="004A12C9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12C9">
        <w:rPr>
          <w:rFonts w:ascii="Arial" w:eastAsia="Calibri" w:hAnsi="Arial" w:cs="Arial"/>
          <w:b/>
          <w:sz w:val="24"/>
          <w:szCs w:val="24"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4A12C9" w:rsidRPr="004A12C9" w:rsidRDefault="004A12C9" w:rsidP="004A12C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A12C9">
        <w:rPr>
          <w:rFonts w:ascii="Arial" w:eastAsia="Calibri" w:hAnsi="Arial" w:cs="Arial"/>
          <w:sz w:val="24"/>
          <w:szCs w:val="24"/>
          <w:lang w:eastAsia="en-US"/>
        </w:rPr>
        <w:t xml:space="preserve">Промежуточная аттестация по дисциплине </w:t>
      </w:r>
      <w:r w:rsidRPr="004A12C9">
        <w:rPr>
          <w:rFonts w:ascii="Arial" w:eastAsia="Times New Roman" w:hAnsi="Arial" w:cs="Arial"/>
          <w:sz w:val="24"/>
          <w:szCs w:val="24"/>
        </w:rPr>
        <w:t xml:space="preserve">ПП.03.01. </w:t>
      </w:r>
      <w:r w:rsidRPr="004A12C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Обслуживание, ремонт и наладка устройств силовой электроники и пускозащитной аппаратуры </w:t>
      </w:r>
      <w:r w:rsidRPr="004A12C9">
        <w:rPr>
          <w:rFonts w:ascii="Arial" w:eastAsia="Calibri" w:hAnsi="Arial" w:cs="Arial"/>
          <w:bCs/>
          <w:sz w:val="24"/>
          <w:szCs w:val="24"/>
          <w:lang w:eastAsia="en-US"/>
        </w:rPr>
        <w:t>провод</w:t>
      </w:r>
      <w:r w:rsidR="00D53756">
        <w:rPr>
          <w:rFonts w:ascii="Arial" w:eastAsia="Calibri" w:hAnsi="Arial" w:cs="Arial"/>
          <w:bCs/>
          <w:sz w:val="24"/>
          <w:szCs w:val="24"/>
          <w:lang w:eastAsia="en-US"/>
        </w:rPr>
        <w:t>ится в форме</w:t>
      </w:r>
      <w:r w:rsidRPr="004A12C9">
        <w:rPr>
          <w:rFonts w:ascii="Arial" w:eastAsia="Calibri" w:hAnsi="Arial" w:cs="Arial"/>
          <w:bCs/>
          <w:sz w:val="24"/>
          <w:szCs w:val="24"/>
          <w:lang w:eastAsia="en-US"/>
        </w:rPr>
        <w:t xml:space="preserve"> зачета в четвертом семестре. </w:t>
      </w:r>
      <w:r w:rsidRPr="004A12C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4A12C9" w:rsidRPr="004A12C9" w:rsidRDefault="004A12C9" w:rsidP="004A12C9">
      <w:pPr>
        <w:spacing w:line="240" w:lineRule="auto"/>
        <w:rPr>
          <w:rFonts w:ascii="Calibri" w:eastAsia="Times New Roman" w:hAnsi="Calibri" w:cs="Times New Roman"/>
        </w:rPr>
      </w:pPr>
    </w:p>
    <w:p w:rsidR="004A12C9" w:rsidRPr="004A12C9" w:rsidRDefault="004A12C9" w:rsidP="004A12C9">
      <w:pPr>
        <w:rPr>
          <w:rFonts w:ascii="Calibri" w:eastAsia="Times New Roman" w:hAnsi="Calibri" w:cs="Times New Roman"/>
        </w:rPr>
      </w:pPr>
    </w:p>
    <w:p w:rsidR="004A12C9" w:rsidRPr="004A12C9" w:rsidRDefault="004A12C9" w:rsidP="004A12C9">
      <w:pPr>
        <w:rPr>
          <w:rFonts w:ascii="Calibri" w:eastAsia="Times New Roman" w:hAnsi="Calibri" w:cs="Times New Roman"/>
        </w:rPr>
      </w:pPr>
    </w:p>
    <w:p w:rsidR="004A12C9" w:rsidRPr="004A12C9" w:rsidRDefault="004A12C9" w:rsidP="004A12C9">
      <w:pPr>
        <w:rPr>
          <w:rFonts w:ascii="Calibri" w:eastAsia="Times New Roman" w:hAnsi="Calibri" w:cs="Times New Roman"/>
        </w:rPr>
      </w:pPr>
    </w:p>
    <w:p w:rsidR="004A12C9" w:rsidRPr="004A12C9" w:rsidRDefault="004A12C9" w:rsidP="004A12C9">
      <w:pPr>
        <w:rPr>
          <w:rFonts w:ascii="Calibri" w:eastAsia="Times New Roman" w:hAnsi="Calibri" w:cs="Times New Roman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B60A11" w:rsidRDefault="00B60A11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4A12C9" w:rsidRDefault="004A12C9" w:rsidP="00B60A11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C932B6" w:rsidRPr="00C932B6" w:rsidRDefault="00C932B6" w:rsidP="00B60A11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lastRenderedPageBreak/>
        <w:t xml:space="preserve">      </w:t>
      </w:r>
      <w:r w:rsidR="004A12C9">
        <w:rPr>
          <w:rFonts w:ascii="Arial" w:eastAsia="Times New Roman" w:hAnsi="Arial" w:cs="Arial"/>
          <w:sz w:val="24"/>
          <w:szCs w:val="24"/>
        </w:rPr>
        <w:t xml:space="preserve">  </w:t>
      </w:r>
      <w:r w:rsidRPr="00C932B6">
        <w:rPr>
          <w:rFonts w:ascii="Arial" w:eastAsia="Times New Roman" w:hAnsi="Arial" w:cs="Arial"/>
          <w:sz w:val="24"/>
          <w:szCs w:val="24"/>
        </w:rPr>
        <w:t xml:space="preserve">Рабочая программа производственной практики ПП.03.01. </w:t>
      </w:r>
      <w:r w:rsidRPr="00C932B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Обслуживание, ремонт и наладка устройств силовой электроники и пускозащитной аппаратуры </w:t>
      </w:r>
      <w:r w:rsidRPr="00C932B6">
        <w:rPr>
          <w:rFonts w:ascii="Arial" w:eastAsia="Times New Roman" w:hAnsi="Arial" w:cs="Arial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профессии 35.01.15.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Мастер по ремонту и обслуживанию электрооборудования в сельском хозяйстве (</w:t>
      </w:r>
      <w:r w:rsidRPr="00C932B6">
        <w:rPr>
          <w:rFonts w:ascii="Arial" w:eastAsia="Calibri" w:hAnsi="Arial" w:cs="Arial"/>
          <w:sz w:val="24"/>
          <w:szCs w:val="24"/>
          <w:lang w:eastAsia="en-US"/>
        </w:rPr>
        <w:t xml:space="preserve">утвержденным Приказом Министерства просвещения Российской Федерации от 13 мая 2022 г. № 329), </w:t>
      </w:r>
      <w:r w:rsidRPr="00C932B6">
        <w:rPr>
          <w:rFonts w:ascii="Arial" w:eastAsia="Times New Roman" w:hAnsi="Arial" w:cs="Arial"/>
          <w:bCs/>
          <w:sz w:val="24"/>
          <w:szCs w:val="24"/>
          <w:lang w:eastAsia="en-US"/>
        </w:rPr>
        <w:t xml:space="preserve"> на основе </w:t>
      </w:r>
      <w:r w:rsidRPr="00C932B6">
        <w:rPr>
          <w:rFonts w:ascii="Arial" w:eastAsia="Times New Roman" w:hAnsi="Arial" w:cs="Arial"/>
          <w:sz w:val="24"/>
          <w:szCs w:val="24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 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C932B6" w:rsidRPr="00C932B6" w:rsidRDefault="00C932B6" w:rsidP="00C932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</w:rPr>
      </w:pPr>
    </w:p>
    <w:p w:rsidR="00C932B6" w:rsidRPr="00C932B6" w:rsidRDefault="00C932B6" w:rsidP="00C932B6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932B6" w:rsidRPr="00C932B6" w:rsidRDefault="00C932B6" w:rsidP="00C932B6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932B6" w:rsidRPr="00C932B6" w:rsidRDefault="00C932B6" w:rsidP="00C932B6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932B6" w:rsidRPr="00C932B6" w:rsidRDefault="00C932B6" w:rsidP="00C932B6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932B6" w:rsidRPr="00C932B6" w:rsidRDefault="00C932B6" w:rsidP="00C932B6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932B6">
        <w:rPr>
          <w:rFonts w:ascii="Arial" w:eastAsia="Calibri" w:hAnsi="Arial" w:cs="Arial"/>
          <w:b/>
          <w:sz w:val="24"/>
          <w:szCs w:val="24"/>
          <w:lang w:eastAsia="en-US"/>
        </w:rPr>
        <w:t>Разработчики:</w:t>
      </w:r>
    </w:p>
    <w:p w:rsidR="00C932B6" w:rsidRPr="00C932B6" w:rsidRDefault="00C932B6" w:rsidP="00C932B6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32B6">
        <w:rPr>
          <w:rFonts w:ascii="Arial" w:eastAsia="Calibri" w:hAnsi="Arial" w:cs="Arial"/>
          <w:sz w:val="24"/>
          <w:szCs w:val="24"/>
          <w:lang w:eastAsia="en-US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C932B6">
        <w:rPr>
          <w:rFonts w:ascii="Arial" w:eastAsia="Calibri" w:hAnsi="Arial" w:cs="Arial"/>
          <w:sz w:val="24"/>
          <w:szCs w:val="24"/>
          <w:lang w:eastAsia="en-US"/>
        </w:rPr>
        <w:t>Голышмановский</w:t>
      </w:r>
      <w:proofErr w:type="spellEnd"/>
      <w:r w:rsidRPr="00C932B6">
        <w:rPr>
          <w:rFonts w:ascii="Arial" w:eastAsia="Calibri" w:hAnsi="Arial" w:cs="Arial"/>
          <w:sz w:val="24"/>
          <w:szCs w:val="24"/>
          <w:lang w:eastAsia="en-US"/>
        </w:rPr>
        <w:t xml:space="preserve"> агропедагогический колледж».</w:t>
      </w:r>
      <w:r w:rsidRPr="00C932B6">
        <w:rPr>
          <w:rFonts w:ascii="Arial" w:eastAsia="Calibri" w:hAnsi="Arial" w:cs="Arial"/>
          <w:sz w:val="24"/>
          <w:szCs w:val="24"/>
          <w:lang w:eastAsia="en-US"/>
        </w:rPr>
        <w:tab/>
      </w:r>
    </w:p>
    <w:p w:rsidR="00C932B6" w:rsidRPr="00C932B6" w:rsidRDefault="00C932B6" w:rsidP="00C932B6">
      <w:pPr>
        <w:tabs>
          <w:tab w:val="left" w:pos="7125"/>
        </w:tabs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932B6" w:rsidRPr="00C932B6" w:rsidRDefault="00C932B6" w:rsidP="00C93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</w:p>
    <w:p w:rsidR="00C932B6" w:rsidRPr="00C932B6" w:rsidRDefault="00C932B6" w:rsidP="00C93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</w:p>
    <w:p w:rsidR="00C932B6" w:rsidRPr="00C932B6" w:rsidRDefault="00C932B6" w:rsidP="00C932B6">
      <w:pPr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C932B6" w:rsidRPr="00C932B6" w:rsidRDefault="00C932B6" w:rsidP="00C932B6">
      <w:pPr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932B6" w:rsidRPr="00C932B6" w:rsidRDefault="00C932B6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7535" w:rsidRPr="00C932B6" w:rsidRDefault="00697535" w:rsidP="001F79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67D3C" w:rsidRPr="00C932B6" w:rsidRDefault="00867D3C" w:rsidP="003D4E8A">
      <w:pPr>
        <w:spacing w:after="0" w:line="36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932B6">
        <w:rPr>
          <w:rFonts w:ascii="Arial" w:eastAsia="Times New Roman" w:hAnsi="Arial" w:cs="Arial"/>
          <w:bCs/>
          <w:sz w:val="24"/>
          <w:szCs w:val="24"/>
        </w:rPr>
        <w:lastRenderedPageBreak/>
        <w:t>СОДЕРЖАНИЕ</w:t>
      </w:r>
    </w:p>
    <w:p w:rsidR="00867D3C" w:rsidRPr="00C932B6" w:rsidRDefault="00867D3C" w:rsidP="003D4E8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D4E8A" w:rsidRPr="00C932B6" w:rsidRDefault="003D4E8A" w:rsidP="003D4E8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  <w:r w:rsidRPr="00C932B6">
        <w:rPr>
          <w:rFonts w:ascii="Arial" w:eastAsia="Times New Roman" w:hAnsi="Arial" w:cs="Arial"/>
          <w:bCs/>
          <w:sz w:val="24"/>
          <w:szCs w:val="24"/>
        </w:rPr>
        <w:t>1.</w:t>
      </w:r>
      <w:r w:rsidRPr="00C932B6">
        <w:rPr>
          <w:rFonts w:ascii="Arial" w:eastAsia="Times New Roman" w:hAnsi="Arial" w:cs="Arial"/>
          <w:bCs/>
          <w:sz w:val="24"/>
          <w:szCs w:val="24"/>
        </w:rPr>
        <w:tab/>
        <w:t>Паспорт программы производственной практик</w:t>
      </w:r>
      <w:r w:rsidR="00442A59" w:rsidRPr="00C932B6">
        <w:rPr>
          <w:rFonts w:ascii="Arial" w:eastAsia="Times New Roman" w:hAnsi="Arial" w:cs="Arial"/>
          <w:bCs/>
          <w:sz w:val="24"/>
          <w:szCs w:val="24"/>
        </w:rPr>
        <w:t xml:space="preserve">и         </w:t>
      </w:r>
      <w:r w:rsidR="004A12C9">
        <w:rPr>
          <w:rFonts w:ascii="Arial" w:eastAsia="Times New Roman" w:hAnsi="Arial" w:cs="Arial"/>
          <w:bCs/>
          <w:sz w:val="24"/>
          <w:szCs w:val="24"/>
        </w:rPr>
        <w:t xml:space="preserve">                     6</w:t>
      </w:r>
    </w:p>
    <w:p w:rsidR="003D4E8A" w:rsidRPr="00C932B6" w:rsidRDefault="003D4E8A" w:rsidP="003D4E8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  <w:r w:rsidRPr="00C932B6">
        <w:rPr>
          <w:rFonts w:ascii="Arial" w:eastAsia="Times New Roman" w:hAnsi="Arial" w:cs="Arial"/>
          <w:bCs/>
          <w:sz w:val="24"/>
          <w:szCs w:val="24"/>
        </w:rPr>
        <w:t>2.</w:t>
      </w:r>
      <w:r w:rsidRPr="00C932B6">
        <w:rPr>
          <w:rFonts w:ascii="Arial" w:eastAsia="Times New Roman" w:hAnsi="Arial" w:cs="Arial"/>
          <w:bCs/>
          <w:sz w:val="24"/>
          <w:szCs w:val="24"/>
        </w:rPr>
        <w:tab/>
        <w:t>Структура и содержание  производственно</w:t>
      </w:r>
      <w:r w:rsidR="004A12C9">
        <w:rPr>
          <w:rFonts w:ascii="Arial" w:eastAsia="Times New Roman" w:hAnsi="Arial" w:cs="Arial"/>
          <w:bCs/>
          <w:sz w:val="24"/>
          <w:szCs w:val="24"/>
        </w:rPr>
        <w:t>й практики                      8</w:t>
      </w:r>
    </w:p>
    <w:p w:rsidR="003D4E8A" w:rsidRPr="00C932B6" w:rsidRDefault="003D4E8A" w:rsidP="003D4E8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  <w:r w:rsidRPr="00C932B6">
        <w:rPr>
          <w:rFonts w:ascii="Arial" w:eastAsia="Times New Roman" w:hAnsi="Arial" w:cs="Arial"/>
          <w:bCs/>
          <w:sz w:val="24"/>
          <w:szCs w:val="24"/>
        </w:rPr>
        <w:t>3.</w:t>
      </w:r>
      <w:r w:rsidRPr="00C932B6">
        <w:rPr>
          <w:rFonts w:ascii="Arial" w:eastAsia="Times New Roman" w:hAnsi="Arial" w:cs="Arial"/>
          <w:bCs/>
          <w:sz w:val="24"/>
          <w:szCs w:val="24"/>
        </w:rPr>
        <w:tab/>
        <w:t>Условия реализации программы прои</w:t>
      </w:r>
      <w:r w:rsidR="004A12C9">
        <w:rPr>
          <w:rFonts w:ascii="Arial" w:eastAsia="Times New Roman" w:hAnsi="Arial" w:cs="Arial"/>
          <w:bCs/>
          <w:sz w:val="24"/>
          <w:szCs w:val="24"/>
        </w:rPr>
        <w:t>зводственной практики         12</w:t>
      </w:r>
    </w:p>
    <w:p w:rsidR="003D4E8A" w:rsidRPr="00C932B6" w:rsidRDefault="003D4E8A" w:rsidP="003D4E8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  <w:r w:rsidRPr="00C932B6">
        <w:rPr>
          <w:rFonts w:ascii="Arial" w:eastAsia="Times New Roman" w:hAnsi="Arial" w:cs="Arial"/>
          <w:bCs/>
          <w:sz w:val="24"/>
          <w:szCs w:val="24"/>
        </w:rPr>
        <w:t>4.</w:t>
      </w:r>
      <w:r w:rsidRPr="00C932B6">
        <w:rPr>
          <w:rFonts w:ascii="Arial" w:eastAsia="Times New Roman" w:hAnsi="Arial" w:cs="Arial"/>
          <w:bCs/>
          <w:sz w:val="24"/>
          <w:szCs w:val="24"/>
        </w:rPr>
        <w:tab/>
        <w:t xml:space="preserve">Контроль и оценка результатов освоения </w:t>
      </w:r>
      <w:proofErr w:type="gramStart"/>
      <w:r w:rsidRPr="00C932B6">
        <w:rPr>
          <w:rFonts w:ascii="Arial" w:eastAsia="Times New Roman" w:hAnsi="Arial" w:cs="Arial"/>
          <w:bCs/>
          <w:sz w:val="24"/>
          <w:szCs w:val="24"/>
        </w:rPr>
        <w:t>производственной</w:t>
      </w:r>
      <w:proofErr w:type="gramEnd"/>
      <w:r w:rsidRPr="00C932B6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A12C9">
        <w:rPr>
          <w:rFonts w:ascii="Arial" w:eastAsia="Times New Roman" w:hAnsi="Arial" w:cs="Arial"/>
          <w:bCs/>
          <w:sz w:val="24"/>
          <w:szCs w:val="24"/>
        </w:rPr>
        <w:t xml:space="preserve">         14</w:t>
      </w:r>
    </w:p>
    <w:p w:rsidR="003D4E8A" w:rsidRPr="00C932B6" w:rsidRDefault="003D4E8A" w:rsidP="003D4E8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  <w:r w:rsidRPr="00C932B6">
        <w:rPr>
          <w:rFonts w:ascii="Arial" w:eastAsia="Times New Roman" w:hAnsi="Arial" w:cs="Arial"/>
          <w:bCs/>
          <w:sz w:val="24"/>
          <w:szCs w:val="24"/>
        </w:rPr>
        <w:t xml:space="preserve">         практики                                                                    </w:t>
      </w:r>
      <w:r w:rsidR="008C2AAF" w:rsidRPr="00C932B6">
        <w:rPr>
          <w:rFonts w:ascii="Arial" w:eastAsia="Times New Roman" w:hAnsi="Arial" w:cs="Arial"/>
          <w:bCs/>
          <w:sz w:val="24"/>
          <w:szCs w:val="24"/>
        </w:rPr>
        <w:t xml:space="preserve">                              </w:t>
      </w:r>
    </w:p>
    <w:tbl>
      <w:tblPr>
        <w:tblStyle w:val="ad"/>
        <w:tblW w:w="42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</w:tblGrid>
      <w:tr w:rsidR="003D4E8A" w:rsidRPr="00C932B6" w:rsidTr="003D4E8A">
        <w:tc>
          <w:tcPr>
            <w:tcW w:w="426" w:type="dxa"/>
          </w:tcPr>
          <w:p w:rsidR="003D4E8A" w:rsidRPr="00C932B6" w:rsidRDefault="003D4E8A" w:rsidP="003D4E8A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32B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3D4E8A" w:rsidRPr="00C932B6" w:rsidTr="003D4E8A">
        <w:tc>
          <w:tcPr>
            <w:tcW w:w="426" w:type="dxa"/>
          </w:tcPr>
          <w:p w:rsidR="003D4E8A" w:rsidRPr="00C932B6" w:rsidRDefault="003D4E8A" w:rsidP="003D4E8A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D4E8A" w:rsidRPr="00C932B6" w:rsidTr="003D4E8A">
        <w:tc>
          <w:tcPr>
            <w:tcW w:w="426" w:type="dxa"/>
          </w:tcPr>
          <w:p w:rsidR="003D4E8A" w:rsidRPr="00C932B6" w:rsidRDefault="003D4E8A" w:rsidP="003F614E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D4E8A" w:rsidRPr="00C932B6" w:rsidTr="003D4E8A">
        <w:tc>
          <w:tcPr>
            <w:tcW w:w="426" w:type="dxa"/>
          </w:tcPr>
          <w:p w:rsidR="003D4E8A" w:rsidRPr="00C932B6" w:rsidRDefault="003D4E8A" w:rsidP="003F614E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D4E8A" w:rsidRPr="00C932B6" w:rsidTr="003D4E8A">
        <w:tc>
          <w:tcPr>
            <w:tcW w:w="426" w:type="dxa"/>
          </w:tcPr>
          <w:p w:rsidR="003D4E8A" w:rsidRPr="00C932B6" w:rsidRDefault="003D4E8A" w:rsidP="003F614E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E0A4D" w:rsidRPr="00C932B6" w:rsidRDefault="00867D3C" w:rsidP="00867D3C">
      <w:pPr>
        <w:rPr>
          <w:rFonts w:ascii="Arial" w:eastAsia="Times New Roman" w:hAnsi="Arial" w:cs="Arial"/>
          <w:b/>
          <w:bCs/>
          <w:spacing w:val="44"/>
          <w:sz w:val="24"/>
          <w:szCs w:val="24"/>
        </w:rPr>
      </w:pPr>
      <w:r w:rsidRPr="00C932B6">
        <w:rPr>
          <w:rFonts w:ascii="Arial" w:eastAsia="Times New Roman" w:hAnsi="Arial" w:cs="Arial"/>
          <w:b/>
          <w:bCs/>
          <w:spacing w:val="44"/>
          <w:sz w:val="24"/>
          <w:szCs w:val="24"/>
        </w:rPr>
        <w:br w:type="page"/>
      </w:r>
    </w:p>
    <w:p w:rsidR="00E5171E" w:rsidRPr="00C932B6" w:rsidRDefault="00660C02" w:rsidP="00572448">
      <w:pPr>
        <w:spacing w:after="0"/>
        <w:rPr>
          <w:rFonts w:ascii="Arial" w:hAnsi="Arial" w:cs="Arial"/>
          <w:b/>
          <w:sz w:val="24"/>
          <w:szCs w:val="24"/>
        </w:rPr>
      </w:pPr>
      <w:r w:rsidRPr="00C932B6">
        <w:rPr>
          <w:rFonts w:ascii="Arial" w:hAnsi="Arial" w:cs="Arial"/>
          <w:b/>
          <w:sz w:val="24"/>
          <w:szCs w:val="24"/>
        </w:rPr>
        <w:lastRenderedPageBreak/>
        <w:t>1. Пасп</w:t>
      </w:r>
      <w:r w:rsidR="00530101" w:rsidRPr="00C932B6">
        <w:rPr>
          <w:rFonts w:ascii="Arial" w:hAnsi="Arial" w:cs="Arial"/>
          <w:b/>
          <w:sz w:val="24"/>
          <w:szCs w:val="24"/>
        </w:rPr>
        <w:t xml:space="preserve">орт рабочей программы </w:t>
      </w:r>
      <w:r w:rsidRPr="00C932B6">
        <w:rPr>
          <w:rFonts w:ascii="Arial" w:hAnsi="Arial" w:cs="Arial"/>
          <w:b/>
          <w:sz w:val="24"/>
          <w:szCs w:val="24"/>
        </w:rPr>
        <w:t>производственной практики</w:t>
      </w:r>
    </w:p>
    <w:p w:rsidR="00BE0A4D" w:rsidRPr="00C932B6" w:rsidRDefault="00BE0A4D" w:rsidP="00BE0A4D">
      <w:pPr>
        <w:spacing w:after="0"/>
        <w:ind w:firstLine="737"/>
        <w:rPr>
          <w:rFonts w:ascii="Arial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 xml:space="preserve">Программа производственной   практики – является частью программы подготовки квалифицированных рабочих, служащих в соответствии с ФГОС по </w:t>
      </w:r>
      <w:r w:rsidR="00867D3C" w:rsidRPr="00C932B6">
        <w:rPr>
          <w:rFonts w:ascii="Arial" w:hAnsi="Arial" w:cs="Arial"/>
          <w:sz w:val="24"/>
          <w:szCs w:val="24"/>
        </w:rPr>
        <w:t>профессии СПО 35.01.15</w:t>
      </w:r>
      <w:r w:rsidR="00C932B6" w:rsidRPr="00C932B6">
        <w:rPr>
          <w:rFonts w:ascii="Arial" w:eastAsia="Times New Roman" w:hAnsi="Arial" w:cs="Arial"/>
          <w:sz w:val="24"/>
          <w:szCs w:val="24"/>
        </w:rPr>
        <w:t xml:space="preserve"> Мастер по ремонту и обслуживанию электрооборудования в сельском хозяйстве</w:t>
      </w:r>
      <w:r w:rsidR="00C932B6" w:rsidRPr="00C932B6">
        <w:rPr>
          <w:rFonts w:ascii="Arial" w:hAnsi="Arial" w:cs="Arial"/>
          <w:sz w:val="24"/>
          <w:szCs w:val="24"/>
        </w:rPr>
        <w:t xml:space="preserve"> </w:t>
      </w:r>
      <w:r w:rsidRPr="00C932B6">
        <w:rPr>
          <w:rFonts w:ascii="Arial" w:hAnsi="Arial" w:cs="Arial"/>
          <w:sz w:val="24"/>
          <w:szCs w:val="24"/>
        </w:rPr>
        <w:t>в части освоения основного вида профессиональной деятельности (ВПД</w:t>
      </w:r>
      <w:r w:rsidR="00867D3C" w:rsidRPr="00C932B6">
        <w:rPr>
          <w:rFonts w:ascii="Arial" w:hAnsi="Arial" w:cs="Arial"/>
          <w:sz w:val="24"/>
          <w:szCs w:val="24"/>
        </w:rPr>
        <w:t xml:space="preserve">): </w:t>
      </w:r>
      <w:r w:rsidR="00C932B6" w:rsidRPr="00C932B6">
        <w:rPr>
          <w:rFonts w:ascii="Arial" w:eastAsia="Times New Roman" w:hAnsi="Arial" w:cs="Arial"/>
          <w:sz w:val="24"/>
          <w:szCs w:val="24"/>
        </w:rPr>
        <w:t>Обслуживание, ремонт и наладка устройств силовой электроники и пускозащитной аппаратуры</w:t>
      </w:r>
      <w:r w:rsidR="00C932B6" w:rsidRPr="00C932B6">
        <w:rPr>
          <w:rFonts w:ascii="Arial" w:hAnsi="Arial" w:cs="Arial"/>
          <w:sz w:val="24"/>
          <w:szCs w:val="24"/>
        </w:rPr>
        <w:t xml:space="preserve"> </w:t>
      </w:r>
      <w:r w:rsidRPr="00C932B6">
        <w:rPr>
          <w:rFonts w:ascii="Arial" w:hAnsi="Arial" w:cs="Arial"/>
          <w:sz w:val="24"/>
          <w:szCs w:val="24"/>
        </w:rPr>
        <w:t>и соответствующих профессиональных компетенций (ПК):</w:t>
      </w:r>
    </w:p>
    <w:p w:rsidR="00EC0822" w:rsidRPr="00C932B6" w:rsidRDefault="00C932B6" w:rsidP="00EC0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ПК 3.1. Производить обслуживание и ремонт устройств силовой электроники и пускозащитной аппаратуры</w:t>
      </w:r>
      <w:r w:rsidR="00EC0822" w:rsidRPr="00C932B6">
        <w:rPr>
          <w:rFonts w:ascii="Arial" w:hAnsi="Arial" w:cs="Arial"/>
          <w:sz w:val="24"/>
          <w:szCs w:val="24"/>
        </w:rPr>
        <w:t xml:space="preserve"> ПК 3.2.  Выполнять капитальный ремонт электродвигателей, генераторов, трансформаторов.</w:t>
      </w:r>
    </w:p>
    <w:p w:rsidR="00437B90" w:rsidRPr="00C932B6" w:rsidRDefault="00EC0822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 xml:space="preserve"> </w:t>
      </w:r>
      <w:r w:rsidR="00C932B6" w:rsidRPr="00C932B6">
        <w:rPr>
          <w:rFonts w:ascii="Arial" w:eastAsia="Times New Roman" w:hAnsi="Arial" w:cs="Arial"/>
          <w:sz w:val="24"/>
          <w:szCs w:val="24"/>
        </w:rPr>
        <w:t>ПК 3.2</w:t>
      </w:r>
      <w:proofErr w:type="gramStart"/>
      <w:r w:rsidR="00C932B6" w:rsidRPr="00C932B6">
        <w:rPr>
          <w:rFonts w:ascii="Arial" w:eastAsia="Times New Roman" w:hAnsi="Arial" w:cs="Arial"/>
          <w:sz w:val="24"/>
          <w:szCs w:val="24"/>
        </w:rPr>
        <w:t xml:space="preserve"> П</w:t>
      </w:r>
      <w:proofErr w:type="gramEnd"/>
      <w:r w:rsidR="00C932B6" w:rsidRPr="00C932B6">
        <w:rPr>
          <w:rFonts w:ascii="Arial" w:eastAsia="Times New Roman" w:hAnsi="Arial" w:cs="Arial"/>
          <w:sz w:val="24"/>
          <w:szCs w:val="24"/>
        </w:rPr>
        <w:t>роизводить наладку устройств силовой электроники и пускозащитной аппаратуры</w:t>
      </w:r>
    </w:p>
    <w:p w:rsidR="00C932B6" w:rsidRPr="00C932B6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7F3728" w:rsidRPr="00EE476E" w:rsidRDefault="007F3728" w:rsidP="007F3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b/>
          <w:sz w:val="24"/>
          <w:szCs w:val="24"/>
        </w:rPr>
        <w:t xml:space="preserve">1.2. Цели и задачи </w:t>
      </w:r>
    </w:p>
    <w:p w:rsidR="007F3728" w:rsidRPr="00EE476E" w:rsidRDefault="007F3728" w:rsidP="007F3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EE476E">
        <w:rPr>
          <w:rFonts w:ascii="Arial" w:hAnsi="Arial" w:cs="Arial"/>
          <w:sz w:val="24"/>
          <w:szCs w:val="24"/>
        </w:rPr>
        <w:t>обучающийся</w:t>
      </w:r>
      <w:proofErr w:type="gramEnd"/>
      <w:r w:rsidRPr="00EE476E">
        <w:rPr>
          <w:rFonts w:ascii="Arial" w:hAnsi="Arial" w:cs="Arial"/>
          <w:sz w:val="24"/>
          <w:szCs w:val="24"/>
        </w:rPr>
        <w:t xml:space="preserve"> в ходе практики должен:</w:t>
      </w:r>
    </w:p>
    <w:p w:rsidR="00566241" w:rsidRPr="00EE476E" w:rsidRDefault="007F3728" w:rsidP="00566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b/>
          <w:sz w:val="24"/>
          <w:szCs w:val="24"/>
        </w:rPr>
        <w:t>иметь практический опыт: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>Навыки: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>- очистки от загрязнений обслуживаемого или ремонтируемого устройства;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>- диагностики неисправностей устройства силовой электроники;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документации;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>- ремонта устройств или механизмов с использованием готовых деталей из ремонтного комплекта или с изготовлением деталей на рабочем месте;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>- устранения повреждений на деталях или узлах устройств или механизмов;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sz w:val="24"/>
          <w:szCs w:val="24"/>
        </w:rPr>
        <w:t>- замены не поддающихся восстановлению деталей или узлов устройств или механизмов;</w:t>
      </w:r>
    </w:p>
    <w:p w:rsidR="00C932B6" w:rsidRPr="00C932B6" w:rsidRDefault="00C932B6" w:rsidP="00C932B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- сбора устройства или механизма;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документации.</w:t>
      </w:r>
    </w:p>
    <w:p w:rsidR="00C932B6" w:rsidRPr="00EE476E" w:rsidRDefault="00C932B6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41" w:rsidRPr="00EE476E" w:rsidRDefault="00566241" w:rsidP="00C93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E476E">
        <w:rPr>
          <w:rFonts w:ascii="Arial" w:hAnsi="Arial" w:cs="Arial"/>
          <w:b/>
          <w:sz w:val="24"/>
          <w:szCs w:val="24"/>
        </w:rPr>
        <w:t>уметь: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EE476E">
        <w:rPr>
          <w:rFonts w:ascii="Arial" w:eastAsia="Times New Roman" w:hAnsi="Arial" w:cs="Arial"/>
          <w:sz w:val="24"/>
          <w:szCs w:val="24"/>
        </w:rPr>
        <w:t>пользоваться диагностическими приборами для определения неисправностей устройства силовой электроники и пускозащитной аппаратуры;</w:t>
      </w:r>
    </w:p>
    <w:p w:rsidR="00EE476E" w:rsidRPr="00EE476E" w:rsidRDefault="00EE476E" w:rsidP="00E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пользоваться специальной технологической оснасткой для разборки и сборки устройства или механизма;</w:t>
      </w:r>
    </w:p>
    <w:p w:rsidR="00EE476E" w:rsidRPr="00EE476E" w:rsidRDefault="00EE476E" w:rsidP="00E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пользоваться специальной технологической оснасткой для разборки и сборки устройства или механизма.</w:t>
      </w:r>
    </w:p>
    <w:p w:rsidR="00EE476E" w:rsidRPr="00EE476E" w:rsidRDefault="00EE476E" w:rsidP="00E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76E" w:rsidRPr="00EE476E" w:rsidRDefault="00EE476E" w:rsidP="00E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476E">
        <w:rPr>
          <w:rFonts w:ascii="Arial" w:hAnsi="Arial" w:cs="Arial"/>
          <w:b/>
          <w:sz w:val="24"/>
          <w:szCs w:val="24"/>
        </w:rPr>
        <w:t>знать: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основные инструменты и приспособления для обслуживания и ремонта устройства силовой электроники (УСЭ) и пускозащитной аппаратуры в пределах выполняемых работ;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типы полупроводниковых приборов, используемых в УСЭ, принцип действия и особенности их конструкции в пределах выполняемых работ;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назначение и принцип действия УСЭ в пределах выполняемых работ;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lastRenderedPageBreak/>
        <w:t>- диагностика неисправностей УСЭ и в ПЗА в пределах выполняемых работ;</w:t>
      </w:r>
    </w:p>
    <w:p w:rsidR="008C2AAF" w:rsidRPr="00EE476E" w:rsidRDefault="00EE476E" w:rsidP="00E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технология выполнения работы;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типы полупроводниковых приборов, используемых в УСЭ, принцип действия и особенности их конструкции в пределах выполняемых работ;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назначение и принцип действия УСЭ в пределах выполняемых работ;</w:t>
      </w:r>
    </w:p>
    <w:p w:rsidR="00EE476E" w:rsidRPr="00EE476E" w:rsidRDefault="00EE476E" w:rsidP="00EE47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диагностика неисправностей УСЭ и в ПЗА в пределах выполняемых работ;</w:t>
      </w:r>
    </w:p>
    <w:p w:rsidR="00EE476E" w:rsidRPr="00EE476E" w:rsidRDefault="00EE476E" w:rsidP="00E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EE476E">
        <w:rPr>
          <w:rFonts w:ascii="Arial" w:eastAsia="Times New Roman" w:hAnsi="Arial" w:cs="Arial"/>
          <w:sz w:val="24"/>
          <w:szCs w:val="24"/>
        </w:rPr>
        <w:t>- технология выполнения работы.</w:t>
      </w:r>
    </w:p>
    <w:p w:rsidR="00EE476E" w:rsidRPr="00EE476E" w:rsidRDefault="00EE476E" w:rsidP="00E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sz w:val="24"/>
          <w:szCs w:val="24"/>
        </w:rPr>
      </w:pPr>
    </w:p>
    <w:p w:rsidR="00660C02" w:rsidRPr="00C932B6" w:rsidRDefault="00530101" w:rsidP="00867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sz w:val="24"/>
          <w:szCs w:val="24"/>
        </w:rPr>
      </w:pPr>
      <w:r w:rsidRPr="00C932B6">
        <w:rPr>
          <w:rFonts w:ascii="Arial" w:hAnsi="Arial" w:cs="Arial"/>
          <w:b/>
          <w:sz w:val="24"/>
          <w:szCs w:val="24"/>
        </w:rPr>
        <w:t>1.3. К</w:t>
      </w:r>
      <w:r w:rsidR="0043148D" w:rsidRPr="00C932B6">
        <w:rPr>
          <w:rFonts w:ascii="Arial" w:hAnsi="Arial" w:cs="Arial"/>
          <w:b/>
          <w:sz w:val="24"/>
          <w:szCs w:val="24"/>
        </w:rPr>
        <w:t>оличес</w:t>
      </w:r>
      <w:r w:rsidR="00867D3C" w:rsidRPr="00C932B6">
        <w:rPr>
          <w:rFonts w:ascii="Arial" w:hAnsi="Arial" w:cs="Arial"/>
          <w:b/>
          <w:sz w:val="24"/>
          <w:szCs w:val="24"/>
        </w:rPr>
        <w:t xml:space="preserve">тво часов на освоение программы - </w:t>
      </w:r>
      <w:r w:rsidR="009131C1">
        <w:rPr>
          <w:rFonts w:ascii="Arial" w:hAnsi="Arial" w:cs="Arial"/>
          <w:sz w:val="24"/>
          <w:szCs w:val="24"/>
        </w:rPr>
        <w:t>144</w:t>
      </w:r>
      <w:r w:rsidR="00867D3C" w:rsidRPr="00C932B6">
        <w:rPr>
          <w:rFonts w:ascii="Arial" w:hAnsi="Arial" w:cs="Arial"/>
          <w:sz w:val="24"/>
          <w:szCs w:val="24"/>
        </w:rPr>
        <w:t xml:space="preserve"> часов.</w:t>
      </w:r>
    </w:p>
    <w:p w:rsidR="008C2AAF" w:rsidRDefault="008C2AAF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EE476E" w:rsidRPr="00C932B6" w:rsidRDefault="00EE476E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B85C72" w:rsidRPr="00C932B6" w:rsidRDefault="00B85C72" w:rsidP="00B85C72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 w:rsidRPr="00C932B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lastRenderedPageBreak/>
        <w:t>2.</w:t>
      </w:r>
      <w:r w:rsidR="008C2AAF" w:rsidRPr="00C932B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Pr="00C932B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СТРУКТУРА И СОДЕРЖАНИЕ ПРОИЗВОДСТВЕННОЙ ПРАКТИКИ</w:t>
      </w:r>
    </w:p>
    <w:p w:rsidR="00B85C72" w:rsidRPr="00C932B6" w:rsidRDefault="00B85C72" w:rsidP="00B85C72">
      <w:pPr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932B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2.1.</w:t>
      </w:r>
      <w:r w:rsidR="008C2AAF" w:rsidRPr="00C932B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Pr="00C932B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В результате прохождения </w:t>
      </w:r>
      <w:r w:rsidRPr="00C932B6">
        <w:rPr>
          <w:rFonts w:ascii="Arial" w:eastAsia="Calibri" w:hAnsi="Arial" w:cs="Arial"/>
          <w:b/>
          <w:sz w:val="24"/>
          <w:szCs w:val="24"/>
          <w:lang w:eastAsia="en-US"/>
        </w:rPr>
        <w:t>производственной</w:t>
      </w:r>
      <w:r w:rsidRPr="00C932B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85C72" w:rsidRPr="00C932B6" w:rsidTr="00CD6E1E">
        <w:tc>
          <w:tcPr>
            <w:tcW w:w="4672" w:type="dxa"/>
          </w:tcPr>
          <w:p w:rsidR="00B85C72" w:rsidRPr="00EE476E" w:rsidRDefault="00B85C72" w:rsidP="00CD6E1E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476E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B85C72" w:rsidRPr="00EE476E" w:rsidRDefault="00B85C72" w:rsidP="00CD6E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476E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B85C72" w:rsidRPr="00C932B6" w:rsidTr="00CD6E1E">
        <w:tc>
          <w:tcPr>
            <w:tcW w:w="4672" w:type="dxa"/>
          </w:tcPr>
          <w:p w:rsidR="00B85C72" w:rsidRPr="00EE476E" w:rsidRDefault="00EE476E" w:rsidP="00B85C72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Обслуживание, ремонт и наладка устройств силовой электроники и пускозащитной аппаратуры</w:t>
            </w:r>
          </w:p>
        </w:tc>
        <w:tc>
          <w:tcPr>
            <w:tcW w:w="4673" w:type="dxa"/>
          </w:tcPr>
          <w:p w:rsidR="00EE476E" w:rsidRPr="00EE476E" w:rsidRDefault="00B85C72" w:rsidP="00EE476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476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E476E"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Производить обслуживание и ремонт устройств силовой электроники и пускозащитной аппаратуры</w:t>
            </w:r>
          </w:p>
          <w:p w:rsidR="00B85C72" w:rsidRPr="00EE476E" w:rsidRDefault="00EE476E" w:rsidP="00EE476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 3.2. </w:t>
            </w: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наладку устройств силовой электроники и пускозащитной аппаратуры</w:t>
            </w:r>
          </w:p>
        </w:tc>
      </w:tr>
    </w:tbl>
    <w:p w:rsidR="00B85C72" w:rsidRPr="00C932B6" w:rsidRDefault="00B85C72" w:rsidP="0089332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B85C72" w:rsidRPr="00C932B6" w:rsidRDefault="00B85C72" w:rsidP="00B85C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932B6">
        <w:rPr>
          <w:rFonts w:ascii="Arial" w:eastAsia="Times New Roman" w:hAnsi="Arial" w:cs="Arial"/>
          <w:b/>
          <w:sz w:val="24"/>
          <w:szCs w:val="24"/>
        </w:rPr>
        <w:t>2.3.Результаты производственной практики, подлежащие оценке:</w:t>
      </w:r>
    </w:p>
    <w:p w:rsidR="00B85C72" w:rsidRPr="00C932B6" w:rsidRDefault="00B85C72" w:rsidP="00B85C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Style w:val="1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984"/>
        <w:gridCol w:w="2126"/>
        <w:gridCol w:w="2659"/>
      </w:tblGrid>
      <w:tr w:rsidR="00B85C72" w:rsidRPr="00C932B6" w:rsidTr="00EE476E">
        <w:tc>
          <w:tcPr>
            <w:tcW w:w="1560" w:type="dxa"/>
          </w:tcPr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126" w:type="dxa"/>
          </w:tcPr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85C72" w:rsidRPr="00EE476E" w:rsidRDefault="00B85C72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B85C72" w:rsidRPr="00C932B6" w:rsidTr="00EE476E">
        <w:tc>
          <w:tcPr>
            <w:tcW w:w="1560" w:type="dxa"/>
            <w:vMerge w:val="restart"/>
          </w:tcPr>
          <w:p w:rsidR="00B85C72" w:rsidRPr="00EE476E" w:rsidRDefault="00EE476E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Обслуживание, ремонт и наладка устройств силовой электроники и пускозащитной аппаратуры</w:t>
            </w:r>
          </w:p>
        </w:tc>
        <w:tc>
          <w:tcPr>
            <w:tcW w:w="1560" w:type="dxa"/>
          </w:tcPr>
          <w:p w:rsidR="00EE476E" w:rsidRPr="00EE476E" w:rsidRDefault="00EE476E" w:rsidP="00EE476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Производить обслуживание и ремонт устройств силовой электроники и пускозащитной аппаратуры</w:t>
            </w:r>
          </w:p>
          <w:p w:rsidR="00B85C72" w:rsidRPr="00EE476E" w:rsidRDefault="00B85C72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476E" w:rsidRPr="00EE476E" w:rsidRDefault="00EE476E" w:rsidP="00EE476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- </w:t>
            </w: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очистки от загрязнений обслуживаемого или ремонтируемого устройства;</w:t>
            </w:r>
          </w:p>
          <w:p w:rsidR="00EE476E" w:rsidRPr="00EE476E" w:rsidRDefault="00EE476E" w:rsidP="00EE476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- диагностики неисправностей устройства силовой электроники;</w:t>
            </w:r>
          </w:p>
          <w:p w:rsidR="00EE476E" w:rsidRPr="00EE476E" w:rsidRDefault="00EE476E" w:rsidP="00EE476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документации;</w:t>
            </w:r>
          </w:p>
          <w:p w:rsidR="00EE476E" w:rsidRPr="00EE476E" w:rsidRDefault="00EE476E" w:rsidP="00EE476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 xml:space="preserve">- ремонта устройств или механизмов с использованием готовых деталей из ремонтного </w:t>
            </w:r>
            <w:r w:rsidRPr="00EE476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комплекта или с изготовлением деталей на рабочем месте;</w:t>
            </w:r>
          </w:p>
          <w:p w:rsidR="00EE476E" w:rsidRPr="00EE476E" w:rsidRDefault="00EE476E" w:rsidP="00EE476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- устранения повреждений на деталях или узлах устройств или механизмов;</w:t>
            </w:r>
          </w:p>
          <w:p w:rsidR="00B85C72" w:rsidRPr="00EE476E" w:rsidRDefault="00EE476E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замены не поддающихся восстановлению деталей или узлов устройств или механизмов</w:t>
            </w:r>
            <w:r w:rsidRPr="00EE476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E476E" w:rsidRPr="00EE476E" w:rsidRDefault="00EE476E" w:rsidP="00EE476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пользоваться диагностическими приборами для определения неисправностей устройства силовой электроники и пускозащитной аппаратуры;</w:t>
            </w:r>
          </w:p>
          <w:p w:rsidR="00B85C72" w:rsidRPr="00EE476E" w:rsidRDefault="00EE476E" w:rsidP="00EE47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пользоваться специальной технологической оснасткой для разборки и сборки устройства или механизма</w:t>
            </w:r>
          </w:p>
        </w:tc>
        <w:tc>
          <w:tcPr>
            <w:tcW w:w="2659" w:type="dxa"/>
          </w:tcPr>
          <w:p w:rsidR="00893329" w:rsidRPr="004A12C9" w:rsidRDefault="00893329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Выбор инструмента соответствует виду выполняемых работ.</w:t>
            </w:r>
          </w:p>
          <w:p w:rsidR="00893329" w:rsidRPr="004A12C9" w:rsidRDefault="00893329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Выбор материалов соответствует виду выполняемых работ.</w:t>
            </w:r>
          </w:p>
          <w:p w:rsidR="00893329" w:rsidRPr="004A12C9" w:rsidRDefault="00893329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Соблюдение правил техники безопасности при выполнении работ соответствует межотраслевым правилам по охране труда.</w:t>
            </w:r>
          </w:p>
          <w:p w:rsidR="00893329" w:rsidRPr="004A12C9" w:rsidRDefault="00893329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Соблюдение технологической последовательности при наладке электродвигателей, генераторов, пускорегулирующей и защитной аппаратуры соответствует техническим условиям.</w:t>
            </w:r>
          </w:p>
          <w:p w:rsidR="00B85C72" w:rsidRPr="004A12C9" w:rsidRDefault="00893329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Заземление выполнено в соответствии с ПУЭ (правила устройства электроустановок)</w:t>
            </w:r>
          </w:p>
        </w:tc>
      </w:tr>
      <w:tr w:rsidR="00EE476E" w:rsidRPr="00C932B6" w:rsidTr="00EE476E">
        <w:tc>
          <w:tcPr>
            <w:tcW w:w="1560" w:type="dxa"/>
            <w:vMerge/>
          </w:tcPr>
          <w:p w:rsidR="00EE476E" w:rsidRPr="00C932B6" w:rsidRDefault="00EE476E" w:rsidP="00CD6E1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476E" w:rsidRPr="00EE476E" w:rsidRDefault="00EE476E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3.2</w:t>
            </w:r>
            <w:proofErr w:type="gramStart"/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роизводить наладку устройств силовой электроники и пускозащитной аппаратуры</w:t>
            </w:r>
          </w:p>
        </w:tc>
        <w:tc>
          <w:tcPr>
            <w:tcW w:w="1984" w:type="dxa"/>
          </w:tcPr>
          <w:p w:rsidR="00EE476E" w:rsidRPr="00EE476E" w:rsidRDefault="00EE476E" w:rsidP="00112151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</w:rPr>
              <w:t>- сбора устройства или механизма;</w:t>
            </w:r>
          </w:p>
          <w:p w:rsidR="00EE476E" w:rsidRPr="00EE476E" w:rsidRDefault="00EE476E" w:rsidP="0011215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</w:t>
            </w:r>
          </w:p>
        </w:tc>
        <w:tc>
          <w:tcPr>
            <w:tcW w:w="2126" w:type="dxa"/>
          </w:tcPr>
          <w:p w:rsidR="00EE476E" w:rsidRPr="00EE476E" w:rsidRDefault="00EE476E" w:rsidP="00EE47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E47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пользоваться специальной технологической оснасткой для разборки и сборки устройства или механизма</w:t>
            </w:r>
          </w:p>
        </w:tc>
        <w:tc>
          <w:tcPr>
            <w:tcW w:w="2659" w:type="dxa"/>
          </w:tcPr>
          <w:p w:rsidR="00EE476E" w:rsidRPr="004A12C9" w:rsidRDefault="00EE476E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Выбор инструмента соответствует виду выполняемых работ.</w:t>
            </w:r>
          </w:p>
          <w:p w:rsidR="00EE476E" w:rsidRPr="004A12C9" w:rsidRDefault="00EE476E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Выбор материалов соответствует виду выполняемых работ.</w:t>
            </w:r>
          </w:p>
          <w:p w:rsidR="00EE476E" w:rsidRPr="004A12C9" w:rsidRDefault="00EE476E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12C9">
              <w:rPr>
                <w:rFonts w:ascii="Arial" w:eastAsia="Times New Roman" w:hAnsi="Arial" w:cs="Arial"/>
                <w:sz w:val="24"/>
                <w:szCs w:val="24"/>
              </w:rPr>
              <w:t>Соблюдение правил техники безопасности при выполнении работ соответствует межотраслевым правилам по охране труда.</w:t>
            </w:r>
          </w:p>
          <w:p w:rsidR="00EE476E" w:rsidRPr="004A12C9" w:rsidRDefault="00EE476E" w:rsidP="008C2A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4A12C9">
              <w:rPr>
                <w:rFonts w:ascii="Arial" w:eastAsia="Times New Roman" w:hAnsi="Arial" w:cs="Arial"/>
                <w:sz w:val="24"/>
                <w:szCs w:val="24"/>
              </w:rPr>
              <w:t xml:space="preserve">Ремонт сердечников, корпусов, подшипников, валов, короткозамкнутых обмоток ротора, коллекторов, контактных колец, ротора, масляных уплотнителей, возбудителей, магнитной системы трансформатора произведён в соответствии  техническими условиями.  </w:t>
            </w:r>
            <w:proofErr w:type="gramEnd"/>
          </w:p>
        </w:tc>
      </w:tr>
    </w:tbl>
    <w:p w:rsidR="00867D3C" w:rsidRPr="00C932B6" w:rsidRDefault="00867D3C" w:rsidP="00A47883">
      <w:pPr>
        <w:pStyle w:val="22"/>
        <w:shd w:val="clear" w:color="auto" w:fill="auto"/>
        <w:spacing w:line="264" w:lineRule="exact"/>
        <w:ind w:right="200" w:firstLine="0"/>
        <w:jc w:val="right"/>
        <w:rPr>
          <w:rFonts w:ascii="Arial" w:hAnsi="Arial" w:cs="Arial"/>
          <w:sz w:val="24"/>
          <w:szCs w:val="24"/>
        </w:rPr>
        <w:sectPr w:rsidR="00867D3C" w:rsidRPr="00C932B6" w:rsidSect="00530101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792"/>
        <w:tblW w:w="147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5801"/>
        <w:gridCol w:w="5518"/>
        <w:gridCol w:w="1134"/>
        <w:gridCol w:w="1286"/>
      </w:tblGrid>
      <w:tr w:rsidR="00070AC9" w:rsidRPr="00C932B6" w:rsidTr="00C63FC0">
        <w:trPr>
          <w:trHeight w:val="109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2"/>
              <w:shd w:val="clear" w:color="auto" w:fill="auto"/>
              <w:spacing w:line="264" w:lineRule="exact"/>
              <w:ind w:right="200"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lastRenderedPageBreak/>
              <w:t>Код ПК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2"/>
              <w:shd w:val="clear" w:color="auto" w:fill="auto"/>
              <w:spacing w:line="240" w:lineRule="auto"/>
              <w:ind w:left="14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Виды работ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2"/>
              <w:shd w:val="clear" w:color="auto" w:fill="auto"/>
              <w:spacing w:line="269" w:lineRule="exact"/>
              <w:ind w:left="140" w:firstLine="760"/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 xml:space="preserve">Наименование тем </w:t>
            </w:r>
            <w:r w:rsidR="00D53756">
              <w:rPr>
                <w:rFonts w:ascii="Arial" w:hAnsi="Arial" w:cs="Arial"/>
                <w:sz w:val="24"/>
                <w:szCs w:val="24"/>
              </w:rPr>
              <w:t>производственной</w:t>
            </w:r>
            <w:r w:rsidRPr="00C932B6">
              <w:rPr>
                <w:rFonts w:ascii="Arial" w:hAnsi="Arial" w:cs="Arial"/>
                <w:sz w:val="24"/>
                <w:szCs w:val="24"/>
              </w:rPr>
              <w:t xml:space="preserve">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2"/>
              <w:shd w:val="clear" w:color="auto" w:fill="auto"/>
              <w:spacing w:line="26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 xml:space="preserve">Кол-во часов </w:t>
            </w:r>
            <w:proofErr w:type="gramStart"/>
            <w:r w:rsidRPr="00C932B6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  <w:p w:rsidR="00070AC9" w:rsidRPr="00C932B6" w:rsidRDefault="00070AC9" w:rsidP="00C63FC0">
            <w:pPr>
              <w:pStyle w:val="22"/>
              <w:shd w:val="clear" w:color="auto" w:fill="auto"/>
              <w:spacing w:line="26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темам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2"/>
              <w:shd w:val="clear" w:color="auto" w:fill="auto"/>
              <w:spacing w:line="26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>Уровень усвоения</w:t>
            </w:r>
          </w:p>
        </w:tc>
      </w:tr>
      <w:tr w:rsidR="00070AC9" w:rsidRPr="00C932B6" w:rsidTr="00C63FC0">
        <w:trPr>
          <w:trHeight w:val="54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pStyle w:val="237"/>
              <w:shd w:val="clear" w:color="auto" w:fill="auto"/>
              <w:spacing w:before="0" w:after="0" w:line="240" w:lineRule="auto"/>
              <w:ind w:right="200"/>
              <w:rPr>
                <w:rStyle w:val="9"/>
                <w:rFonts w:ascii="Arial" w:hAnsi="Arial" w:cs="Arial"/>
                <w:b/>
                <w:sz w:val="24"/>
                <w:szCs w:val="24"/>
              </w:rPr>
            </w:pPr>
            <w:r w:rsidRPr="00C932B6">
              <w:rPr>
                <w:rStyle w:val="9"/>
                <w:rFonts w:ascii="Arial" w:hAnsi="Arial" w:cs="Arial"/>
                <w:b/>
                <w:sz w:val="24"/>
                <w:szCs w:val="24"/>
              </w:rPr>
              <w:t>ПК</w:t>
            </w:r>
            <w:r w:rsidR="00EE476E">
              <w:rPr>
                <w:rStyle w:val="9"/>
                <w:rFonts w:ascii="Arial" w:hAnsi="Arial" w:cs="Arial"/>
                <w:b/>
                <w:sz w:val="24"/>
                <w:szCs w:val="24"/>
              </w:rPr>
              <w:t>.</w:t>
            </w:r>
            <w:r w:rsidRPr="00C932B6">
              <w:rPr>
                <w:rStyle w:val="9"/>
                <w:rFonts w:ascii="Arial" w:hAnsi="Arial" w:cs="Arial"/>
                <w:b/>
                <w:sz w:val="24"/>
                <w:szCs w:val="24"/>
              </w:rPr>
              <w:t>3.1 ПК</w:t>
            </w:r>
            <w:r w:rsidR="00EE476E">
              <w:rPr>
                <w:rStyle w:val="9"/>
                <w:rFonts w:ascii="Arial" w:hAnsi="Arial" w:cs="Arial"/>
                <w:b/>
                <w:sz w:val="24"/>
                <w:szCs w:val="24"/>
              </w:rPr>
              <w:t>.</w:t>
            </w:r>
            <w:r w:rsidRPr="00C932B6">
              <w:rPr>
                <w:rStyle w:val="9"/>
                <w:rFonts w:ascii="Arial" w:hAnsi="Arial" w:cs="Arial"/>
                <w:b/>
                <w:sz w:val="24"/>
                <w:szCs w:val="24"/>
              </w:rPr>
              <w:t>3</w:t>
            </w:r>
            <w:r w:rsidR="00070AC9" w:rsidRPr="00C932B6">
              <w:rPr>
                <w:rStyle w:val="9"/>
                <w:rFonts w:ascii="Arial" w:hAnsi="Arial" w:cs="Arial"/>
                <w:b/>
                <w:sz w:val="24"/>
                <w:szCs w:val="24"/>
              </w:rPr>
              <w:t xml:space="preserve">.2   </w:t>
            </w:r>
          </w:p>
          <w:p w:rsidR="00070AC9" w:rsidRPr="00C932B6" w:rsidRDefault="00070AC9" w:rsidP="00C63FC0">
            <w:pPr>
              <w:pStyle w:val="237"/>
              <w:shd w:val="clear" w:color="auto" w:fill="auto"/>
              <w:spacing w:before="0" w:after="0" w:line="240" w:lineRule="auto"/>
              <w:ind w:right="200"/>
              <w:rPr>
                <w:rStyle w:val="9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37"/>
              <w:shd w:val="clear" w:color="auto" w:fill="auto"/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a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</w:p>
        </w:tc>
      </w:tr>
      <w:tr w:rsidR="000F10CB" w:rsidRPr="00C932B6" w:rsidTr="00C63FC0">
        <w:trPr>
          <w:trHeight w:val="54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bCs/>
                <w:sz w:val="24"/>
                <w:szCs w:val="24"/>
              </w:rPr>
              <w:t xml:space="preserve">Ознакомление с предприятием, </w:t>
            </w:r>
            <w:r w:rsidRPr="004A12C9">
              <w:rPr>
                <w:rFonts w:ascii="Arial" w:hAnsi="Arial" w:cs="Arial"/>
                <w:sz w:val="24"/>
                <w:szCs w:val="24"/>
              </w:rPr>
              <w:t>проведение инструктажей.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D53756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03.01.1</w:t>
            </w:r>
            <w:r w:rsidR="00D5375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 xml:space="preserve">Ознакомление с предприятием, </w:t>
            </w:r>
            <w:r w:rsidRPr="004A12C9">
              <w:rPr>
                <w:rFonts w:ascii="Arial" w:hAnsi="Arial" w:cs="Arial"/>
                <w:sz w:val="24"/>
                <w:szCs w:val="24"/>
              </w:rPr>
              <w:t>проведение инструктажей.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4A12C9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101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 xml:space="preserve">Ознакомление с 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>устройством  электродвигателей, генераторов, трансформаторов</w:t>
            </w:r>
          </w:p>
          <w:p w:rsidR="000F10CB" w:rsidRPr="004A12C9" w:rsidRDefault="000F10CB" w:rsidP="00C63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D53756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03.01.2</w:t>
            </w:r>
            <w:r w:rsidR="00D5375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sz w:val="24"/>
                <w:szCs w:val="24"/>
              </w:rPr>
              <w:t xml:space="preserve">Ознакомление с 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 xml:space="preserve">устройством  </w:t>
            </w:r>
            <w:r w:rsidR="00D53756">
              <w:rPr>
                <w:rFonts w:ascii="Arial" w:hAnsi="Arial" w:cs="Arial"/>
                <w:bCs/>
                <w:sz w:val="24"/>
                <w:szCs w:val="24"/>
              </w:rPr>
              <w:t xml:space="preserve">электродвигателей, генераторов, 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>трансформаторов</w:t>
            </w:r>
          </w:p>
          <w:p w:rsidR="000F10CB" w:rsidRPr="004A12C9" w:rsidRDefault="000F10CB" w:rsidP="00C63FC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441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821742" w:rsidRDefault="000F10CB" w:rsidP="00C63FC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Ознакомление с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 xml:space="preserve"> устройством  пускорегулирующей аппаратуры.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821742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03.01.3</w:t>
            </w:r>
            <w:r w:rsidR="0082174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sz w:val="24"/>
                <w:szCs w:val="24"/>
              </w:rPr>
              <w:t>Ознакомление с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 xml:space="preserve"> устройством  пускорегулирующей аппаратуры.</w:t>
            </w:r>
          </w:p>
          <w:p w:rsidR="000F10CB" w:rsidRPr="004A12C9" w:rsidRDefault="000F10CB" w:rsidP="00C63FC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Ознакомление с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 xml:space="preserve"> устройством  защитной аппаратуры.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63FC0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03.01.4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sz w:val="24"/>
                <w:szCs w:val="24"/>
              </w:rPr>
              <w:t>Ознакомление с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 xml:space="preserve"> устройством  защитной аппаратуры.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10CB" w:rsidRPr="004A12C9" w:rsidRDefault="000F10CB" w:rsidP="00C63FC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12C9">
              <w:rPr>
                <w:rFonts w:ascii="Arial" w:hAnsi="Arial" w:cs="Arial"/>
                <w:bCs/>
                <w:sz w:val="24"/>
                <w:szCs w:val="24"/>
              </w:rPr>
              <w:t>Осмотр и выявление неисправностей генераторов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63FC0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03.01.5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>Осмотр и выявление неисправностей генераторов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Cs/>
                <w:sz w:val="24"/>
                <w:szCs w:val="24"/>
              </w:rPr>
              <w:t>Выполнять осмотр и выявление неисправностей электродвигателей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03.02.6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>Осмотр и выявление неисправностей электродвигателей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Cs/>
                <w:sz w:val="24"/>
                <w:szCs w:val="24"/>
              </w:rPr>
              <w:t>Выполнять осмотр и выявление неисправностей трансформаторов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03.02.7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bCs/>
                <w:sz w:val="24"/>
                <w:szCs w:val="24"/>
              </w:rPr>
              <w:t>Осмотр и выявление неисправностей трансформаторов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Выполнять устранение неисправностей электрических машин.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03.0.8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sz w:val="24"/>
                <w:szCs w:val="24"/>
              </w:rPr>
              <w:t>Устранение неисправностей электрических машин.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F10CB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0F10CB" w:rsidP="00C63F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Ознакомление с особенностями конструкции трансформаторов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0F10CB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03.02.9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sz w:val="24"/>
                <w:szCs w:val="24"/>
              </w:rPr>
              <w:t>Ознакомление с особенностями конструкции трансформаторов.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0CB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24B9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932B6" w:rsidRDefault="00E124B9" w:rsidP="00C63F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4A12C9" w:rsidRDefault="00E124B9" w:rsidP="00C63FC0">
            <w:pPr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Выполнять вывод в ремонт оборудования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63FC0" w:rsidRDefault="00E124B9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03.02.10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sz w:val="24"/>
                <w:szCs w:val="24"/>
              </w:rPr>
              <w:t>Вывод в ремонт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24B9" w:rsidRPr="00C932B6" w:rsidTr="00C63FC0">
        <w:trPr>
          <w:trHeight w:val="694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932B6" w:rsidRDefault="00E124B9" w:rsidP="00C63F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4A12C9" w:rsidRDefault="00E124B9" w:rsidP="00C63F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Допуск персонала к ремонтным работам по нарядам и распоряжениям, оформление перерывов в работе и окончания работы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63FC0" w:rsidRDefault="00E124B9" w:rsidP="00C63FC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Fonts w:ascii="Arial" w:hAnsi="Arial" w:cs="Arial"/>
                <w:b/>
                <w:sz w:val="24"/>
                <w:szCs w:val="24"/>
              </w:rPr>
              <w:t>Тема 03.02.11</w:t>
            </w:r>
            <w:r w:rsidR="00C63FC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4A12C9">
              <w:rPr>
                <w:rFonts w:ascii="Arial" w:hAnsi="Arial" w:cs="Arial"/>
                <w:sz w:val="24"/>
                <w:szCs w:val="24"/>
              </w:rPr>
              <w:t>Допуск персонала к ремонтным работам по нарядам и распоряжениям, оформление перерывов в работе и окончания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932B6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24B9" w:rsidRPr="00C932B6" w:rsidTr="00C63FC0">
        <w:trPr>
          <w:trHeight w:val="562"/>
        </w:trPr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932B6" w:rsidRDefault="00E124B9" w:rsidP="00C63F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4A12C9" w:rsidRDefault="00E124B9" w:rsidP="00C63FC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A12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4A12C9" w:rsidRDefault="00E124B9" w:rsidP="00C63FC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4A12C9" w:rsidRDefault="009131C1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b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b/>
                <w:sz w:val="24"/>
                <w:szCs w:val="24"/>
              </w:rPr>
              <w:t>144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B9" w:rsidRPr="00C932B6" w:rsidRDefault="00E124B9" w:rsidP="00C63FC0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70AC9" w:rsidRPr="00C932B6" w:rsidTr="00C63FC0">
        <w:trPr>
          <w:trHeight w:val="562"/>
        </w:trPr>
        <w:tc>
          <w:tcPr>
            <w:tcW w:w="12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4A12C9" w:rsidRDefault="00070AC9" w:rsidP="00C63FC0">
            <w:pPr>
              <w:pStyle w:val="22"/>
              <w:shd w:val="clear" w:color="auto" w:fill="auto"/>
              <w:spacing w:line="269" w:lineRule="exact"/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4A12C9">
              <w:rPr>
                <w:rStyle w:val="a5"/>
                <w:rFonts w:ascii="Arial" w:hAnsi="Arial" w:cs="Arial"/>
                <w:sz w:val="24"/>
                <w:szCs w:val="24"/>
              </w:rPr>
              <w:t>Итоговый контроль провод</w:t>
            </w:r>
            <w:r w:rsidR="00C63FC0">
              <w:rPr>
                <w:rStyle w:val="a5"/>
                <w:rFonts w:ascii="Arial" w:hAnsi="Arial" w:cs="Arial"/>
                <w:sz w:val="24"/>
                <w:szCs w:val="24"/>
              </w:rPr>
              <w:t>ится в форме</w:t>
            </w:r>
            <w:r w:rsidRPr="004A12C9">
              <w:rPr>
                <w:rStyle w:val="a5"/>
                <w:rFonts w:ascii="Arial" w:hAnsi="Arial" w:cs="Arial"/>
                <w:sz w:val="24"/>
                <w:szCs w:val="24"/>
              </w:rPr>
              <w:t xml:space="preserve"> зачета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4A12C9" w:rsidRDefault="00070AC9" w:rsidP="00C63FC0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AC9" w:rsidRPr="00C932B6" w:rsidRDefault="00070AC9" w:rsidP="00C63FC0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02F5" w:rsidRPr="00C932B6" w:rsidRDefault="007902F5" w:rsidP="001352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2A93" w:rsidRDefault="00152A93" w:rsidP="001352A4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</w:p>
    <w:p w:rsidR="001352A4" w:rsidRPr="00C932B6" w:rsidRDefault="001352A4" w:rsidP="001352A4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C932B6">
        <w:rPr>
          <w:rFonts w:ascii="Arial" w:eastAsia="TimesNewRomanPSMT" w:hAnsi="Arial" w:cs="Arial"/>
          <w:sz w:val="24"/>
          <w:szCs w:val="24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:rsidR="001352A4" w:rsidRPr="00C932B6" w:rsidRDefault="001352A4" w:rsidP="001352A4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C932B6">
        <w:rPr>
          <w:rFonts w:ascii="Arial" w:eastAsia="TimesNewRomanPSMT" w:hAnsi="Arial" w:cs="Arial"/>
          <w:sz w:val="24"/>
          <w:szCs w:val="24"/>
          <w:lang w:eastAsia="en-US"/>
        </w:rPr>
        <w:t xml:space="preserve">1 - </w:t>
      </w:r>
      <w:proofErr w:type="gramStart"/>
      <w:r w:rsidRPr="00C932B6">
        <w:rPr>
          <w:rFonts w:ascii="Arial" w:eastAsia="TimesNewRomanPSMT" w:hAnsi="Arial" w:cs="Arial"/>
          <w:sz w:val="24"/>
          <w:szCs w:val="24"/>
          <w:lang w:eastAsia="en-US"/>
        </w:rPr>
        <w:t>ознакомительный</w:t>
      </w:r>
      <w:proofErr w:type="gramEnd"/>
      <w:r w:rsidRPr="00C932B6">
        <w:rPr>
          <w:rFonts w:ascii="Arial" w:eastAsia="TimesNewRomanPSMT" w:hAnsi="Arial" w:cs="Arial"/>
          <w:sz w:val="24"/>
          <w:szCs w:val="24"/>
          <w:lang w:eastAsia="en-US"/>
        </w:rPr>
        <w:t xml:space="preserve"> (узнавание ранее изученных объектов, свойств);</w:t>
      </w:r>
    </w:p>
    <w:p w:rsidR="001352A4" w:rsidRPr="00C932B6" w:rsidRDefault="001352A4" w:rsidP="001352A4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C932B6">
        <w:rPr>
          <w:rFonts w:ascii="Arial" w:eastAsia="TimesNewRomanPSMT" w:hAnsi="Arial" w:cs="Arial"/>
          <w:sz w:val="24"/>
          <w:szCs w:val="24"/>
          <w:lang w:eastAsia="en-US"/>
        </w:rPr>
        <w:t xml:space="preserve">2 - </w:t>
      </w:r>
      <w:proofErr w:type="gramStart"/>
      <w:r w:rsidRPr="00C932B6">
        <w:rPr>
          <w:rFonts w:ascii="Arial" w:eastAsia="TimesNewRomanPSMT" w:hAnsi="Arial" w:cs="Arial"/>
          <w:sz w:val="24"/>
          <w:szCs w:val="24"/>
          <w:lang w:eastAsia="en-US"/>
        </w:rPr>
        <w:t>репродуктивный</w:t>
      </w:r>
      <w:proofErr w:type="gramEnd"/>
      <w:r w:rsidRPr="00C932B6">
        <w:rPr>
          <w:rFonts w:ascii="Arial" w:eastAsia="TimesNewRomanPSMT" w:hAnsi="Arial" w:cs="Arial"/>
          <w:sz w:val="24"/>
          <w:szCs w:val="24"/>
          <w:lang w:eastAsia="en-US"/>
        </w:rPr>
        <w:t xml:space="preserve"> (выполнение деятельности по образцу, инструкции или под руководством);</w:t>
      </w:r>
    </w:p>
    <w:p w:rsidR="00644F87" w:rsidRPr="00C932B6" w:rsidRDefault="001352A4" w:rsidP="00644F87">
      <w:pPr>
        <w:pStyle w:val="12"/>
        <w:keepNext/>
        <w:keepLines/>
        <w:shd w:val="clear" w:color="auto" w:fill="auto"/>
        <w:spacing w:after="0" w:line="326" w:lineRule="exact"/>
        <w:ind w:right="20"/>
        <w:jc w:val="left"/>
        <w:rPr>
          <w:rFonts w:ascii="Arial" w:hAnsi="Arial" w:cs="Arial"/>
          <w:sz w:val="24"/>
          <w:szCs w:val="24"/>
        </w:rPr>
      </w:pPr>
      <w:r w:rsidRPr="00C932B6">
        <w:rPr>
          <w:rFonts w:ascii="Arial" w:eastAsia="TimesNewRomanPSMT" w:hAnsi="Arial" w:cs="Arial"/>
          <w:sz w:val="24"/>
          <w:szCs w:val="24"/>
          <w:lang w:eastAsia="en-US"/>
        </w:rPr>
        <w:t xml:space="preserve">3 – </w:t>
      </w:r>
      <w:proofErr w:type="gramStart"/>
      <w:r w:rsidRPr="00C932B6">
        <w:rPr>
          <w:rFonts w:ascii="Arial" w:eastAsia="TimesNewRomanPSMT" w:hAnsi="Arial" w:cs="Arial"/>
          <w:sz w:val="24"/>
          <w:szCs w:val="24"/>
          <w:lang w:eastAsia="en-US"/>
        </w:rPr>
        <w:t>продуктивный</w:t>
      </w:r>
      <w:proofErr w:type="gramEnd"/>
      <w:r w:rsidRPr="00C932B6">
        <w:rPr>
          <w:rFonts w:ascii="Arial" w:eastAsia="TimesNewRomanPSMT" w:hAnsi="Arial" w:cs="Arial"/>
          <w:sz w:val="24"/>
          <w:szCs w:val="24"/>
          <w:lang w:eastAsia="en-US"/>
        </w:rPr>
        <w:t xml:space="preserve"> (планирование и самостоятельное выполнение деятель</w:t>
      </w:r>
      <w:r w:rsidR="00644F87" w:rsidRPr="00C932B6">
        <w:rPr>
          <w:rFonts w:ascii="Arial" w:eastAsia="TimesNewRomanPSMT" w:hAnsi="Arial" w:cs="Arial"/>
          <w:sz w:val="24"/>
          <w:szCs w:val="24"/>
          <w:lang w:eastAsia="en-US"/>
        </w:rPr>
        <w:t>ности, решение проблемных задач)</w:t>
      </w:r>
    </w:p>
    <w:p w:rsidR="00644F87" w:rsidRPr="00C932B6" w:rsidRDefault="00644F87" w:rsidP="00644F87">
      <w:pPr>
        <w:rPr>
          <w:rFonts w:ascii="Arial" w:eastAsia="Times New Roman" w:hAnsi="Arial" w:cs="Arial"/>
          <w:sz w:val="24"/>
          <w:szCs w:val="24"/>
        </w:rPr>
      </w:pPr>
    </w:p>
    <w:p w:rsidR="00644F87" w:rsidRPr="00C932B6" w:rsidRDefault="00644F87" w:rsidP="00644F87">
      <w:pPr>
        <w:rPr>
          <w:rFonts w:ascii="Arial" w:eastAsia="Times New Roman" w:hAnsi="Arial" w:cs="Arial"/>
          <w:sz w:val="24"/>
          <w:szCs w:val="24"/>
        </w:rPr>
      </w:pPr>
    </w:p>
    <w:p w:rsidR="00644F87" w:rsidRPr="00C932B6" w:rsidRDefault="00644F87" w:rsidP="00644F87">
      <w:pPr>
        <w:rPr>
          <w:rFonts w:ascii="Arial" w:eastAsia="Times New Roman" w:hAnsi="Arial" w:cs="Arial"/>
          <w:sz w:val="24"/>
          <w:szCs w:val="24"/>
        </w:rPr>
      </w:pPr>
    </w:p>
    <w:p w:rsidR="001352A4" w:rsidRPr="00C932B6" w:rsidRDefault="00644F87" w:rsidP="00644F87">
      <w:pPr>
        <w:tabs>
          <w:tab w:val="left" w:pos="4905"/>
        </w:tabs>
        <w:rPr>
          <w:rFonts w:ascii="Arial" w:eastAsia="Times New Roman" w:hAnsi="Arial" w:cs="Arial"/>
          <w:sz w:val="24"/>
          <w:szCs w:val="24"/>
        </w:rPr>
        <w:sectPr w:rsidR="001352A4" w:rsidRPr="00C932B6" w:rsidSect="00C63FC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C932B6">
        <w:rPr>
          <w:rFonts w:ascii="Arial" w:eastAsia="Times New Roman" w:hAnsi="Arial" w:cs="Arial"/>
          <w:sz w:val="24"/>
          <w:szCs w:val="24"/>
        </w:rPr>
        <w:tab/>
      </w:r>
    </w:p>
    <w:p w:rsidR="001A4CCC" w:rsidRPr="00C932B6" w:rsidRDefault="001A4CCC" w:rsidP="001A4CCC">
      <w:pPr>
        <w:pStyle w:val="24"/>
        <w:keepNext/>
        <w:keepLines/>
        <w:shd w:val="clear" w:color="auto" w:fill="auto"/>
        <w:spacing w:after="196" w:line="210" w:lineRule="exact"/>
        <w:ind w:left="60" w:firstLine="540"/>
        <w:jc w:val="both"/>
        <w:rPr>
          <w:rFonts w:ascii="Arial" w:hAnsi="Arial" w:cs="Arial"/>
          <w:b/>
          <w:sz w:val="24"/>
          <w:szCs w:val="24"/>
        </w:rPr>
      </w:pPr>
      <w:bookmarkStart w:id="1" w:name="bookmark17"/>
      <w:r w:rsidRPr="00C932B6">
        <w:rPr>
          <w:rFonts w:ascii="Arial" w:hAnsi="Arial" w:cs="Arial"/>
          <w:b/>
          <w:sz w:val="24"/>
          <w:szCs w:val="24"/>
        </w:rPr>
        <w:lastRenderedPageBreak/>
        <w:t xml:space="preserve">4. УСЛОВИЯ РЕАЛИЗАЦИИ </w:t>
      </w:r>
      <w:r w:rsidR="00644F87" w:rsidRPr="00C932B6">
        <w:rPr>
          <w:rFonts w:ascii="Arial" w:hAnsi="Arial" w:cs="Arial"/>
          <w:b/>
          <w:sz w:val="24"/>
          <w:szCs w:val="24"/>
        </w:rPr>
        <w:t>ПРОГРАММЫ ПРОИЗВОДСТВЕННОЙ</w:t>
      </w:r>
      <w:r w:rsidRPr="00C932B6">
        <w:rPr>
          <w:rFonts w:ascii="Arial" w:hAnsi="Arial" w:cs="Arial"/>
          <w:b/>
          <w:sz w:val="24"/>
          <w:szCs w:val="24"/>
        </w:rPr>
        <w:t xml:space="preserve"> ПРАКТИКИ</w:t>
      </w:r>
      <w:bookmarkEnd w:id="1"/>
    </w:p>
    <w:p w:rsidR="001A4CCC" w:rsidRPr="00C932B6" w:rsidRDefault="001A4CCC" w:rsidP="001A4CCC">
      <w:pPr>
        <w:pStyle w:val="22"/>
        <w:shd w:val="clear" w:color="auto" w:fill="auto"/>
        <w:spacing w:line="264" w:lineRule="exact"/>
        <w:ind w:left="60" w:firstLine="540"/>
        <w:jc w:val="both"/>
        <w:rPr>
          <w:rFonts w:ascii="Arial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>4.1 Требования к рабочим местам производственной практики.</w:t>
      </w:r>
    </w:p>
    <w:p w:rsidR="001A4CCC" w:rsidRPr="00C932B6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C932B6">
        <w:rPr>
          <w:rStyle w:val="123"/>
          <w:rFonts w:ascii="Arial" w:hAnsi="Arial" w:cs="Arial"/>
          <w:sz w:val="24"/>
          <w:szCs w:val="24"/>
        </w:rPr>
        <w:t xml:space="preserve">Производственная практика проводится на предприятиях промышленных </w:t>
      </w:r>
      <w:r w:rsidR="00644F87" w:rsidRPr="00C932B6">
        <w:rPr>
          <w:rStyle w:val="123"/>
          <w:rFonts w:ascii="Arial" w:hAnsi="Arial" w:cs="Arial"/>
          <w:sz w:val="24"/>
          <w:szCs w:val="24"/>
        </w:rPr>
        <w:t xml:space="preserve">организаций </w:t>
      </w:r>
      <w:proofErr w:type="gramStart"/>
      <w:r w:rsidR="00644F87" w:rsidRPr="00C932B6">
        <w:rPr>
          <w:rStyle w:val="123"/>
          <w:rFonts w:ascii="Arial" w:hAnsi="Arial" w:cs="Arial"/>
          <w:sz w:val="24"/>
          <w:szCs w:val="24"/>
        </w:rPr>
        <w:t>согласно</w:t>
      </w:r>
      <w:r w:rsidRPr="00C932B6">
        <w:rPr>
          <w:rStyle w:val="123"/>
          <w:rFonts w:ascii="Arial" w:hAnsi="Arial" w:cs="Arial"/>
          <w:sz w:val="24"/>
          <w:szCs w:val="24"/>
        </w:rPr>
        <w:t xml:space="preserve"> договоров</w:t>
      </w:r>
      <w:proofErr w:type="gramEnd"/>
      <w:r w:rsidRPr="00C932B6">
        <w:rPr>
          <w:rStyle w:val="123"/>
          <w:rFonts w:ascii="Arial" w:hAnsi="Arial" w:cs="Arial"/>
          <w:sz w:val="24"/>
          <w:szCs w:val="24"/>
        </w:rPr>
        <w:t xml:space="preserve"> заключаемых между образовательным учреждением и этими предприятия</w:t>
      </w:r>
      <w:r w:rsidRPr="00C932B6">
        <w:rPr>
          <w:rStyle w:val="123"/>
          <w:rFonts w:ascii="Arial" w:hAnsi="Arial" w:cs="Arial"/>
          <w:sz w:val="24"/>
          <w:szCs w:val="24"/>
        </w:rPr>
        <w:softHyphen/>
        <w:t>ми на втором и третьем курсе;</w:t>
      </w:r>
    </w:p>
    <w:p w:rsidR="001A4CCC" w:rsidRPr="00C932B6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C932B6">
        <w:rPr>
          <w:rStyle w:val="123"/>
          <w:rFonts w:ascii="Arial" w:hAnsi="Arial" w:cs="Arial"/>
          <w:sz w:val="24"/>
          <w:szCs w:val="24"/>
        </w:rPr>
        <w:t>Реализация программы производственной практики предусматривает наличие на про</w:t>
      </w:r>
      <w:r w:rsidRPr="00C932B6">
        <w:rPr>
          <w:rStyle w:val="123"/>
          <w:rFonts w:ascii="Arial" w:hAnsi="Arial" w:cs="Arial"/>
          <w:sz w:val="24"/>
          <w:szCs w:val="24"/>
        </w:rPr>
        <w:softHyphen/>
        <w:t>мышленных организациях:</w:t>
      </w:r>
    </w:p>
    <w:p w:rsidR="001A4CCC" w:rsidRPr="00C932B6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C932B6">
        <w:rPr>
          <w:rStyle w:val="123"/>
          <w:rFonts w:ascii="Arial" w:hAnsi="Arial" w:cs="Arial"/>
          <w:sz w:val="24"/>
          <w:szCs w:val="24"/>
        </w:rPr>
        <w:t>электромонтажных площадок, подразделений, цехов и участков по ремонту и обслужива</w:t>
      </w:r>
      <w:r w:rsidRPr="00C932B6">
        <w:rPr>
          <w:rStyle w:val="123"/>
          <w:rFonts w:ascii="Arial" w:hAnsi="Arial" w:cs="Arial"/>
          <w:sz w:val="24"/>
          <w:szCs w:val="24"/>
        </w:rPr>
        <w:softHyphen/>
        <w:t>нию электрооборудования;</w:t>
      </w:r>
    </w:p>
    <w:p w:rsidR="001A4CCC" w:rsidRPr="00C932B6" w:rsidRDefault="001A4CCC" w:rsidP="001A4CCC">
      <w:pPr>
        <w:pStyle w:val="237"/>
        <w:shd w:val="clear" w:color="auto" w:fill="auto"/>
        <w:spacing w:before="0" w:after="283"/>
        <w:ind w:left="60" w:right="120" w:firstLine="540"/>
        <w:rPr>
          <w:rFonts w:ascii="Arial" w:hAnsi="Arial" w:cs="Arial"/>
          <w:sz w:val="24"/>
          <w:szCs w:val="24"/>
        </w:rPr>
      </w:pPr>
      <w:r w:rsidRPr="00C932B6">
        <w:rPr>
          <w:rStyle w:val="123"/>
          <w:rFonts w:ascii="Arial" w:hAnsi="Arial" w:cs="Arial"/>
          <w:sz w:val="24"/>
          <w:szCs w:val="24"/>
        </w:rPr>
        <w:t>высоковольтного, силового, грузоподъемного оборудования и приспособлений, в соответ</w:t>
      </w:r>
      <w:r w:rsidRPr="00C932B6">
        <w:rPr>
          <w:rStyle w:val="123"/>
          <w:rFonts w:ascii="Arial" w:hAnsi="Arial" w:cs="Arial"/>
          <w:sz w:val="24"/>
          <w:szCs w:val="24"/>
        </w:rPr>
        <w:softHyphen/>
        <w:t>ствии с требованиями ФГОС по профессии электромонтер по ремонту и обслуживанию элек</w:t>
      </w:r>
      <w:r w:rsidRPr="00C932B6">
        <w:rPr>
          <w:rStyle w:val="123"/>
          <w:rFonts w:ascii="Arial" w:hAnsi="Arial" w:cs="Arial"/>
          <w:sz w:val="24"/>
          <w:szCs w:val="24"/>
        </w:rPr>
        <w:softHyphen/>
        <w:t>трооборудования (по отраслям).</w:t>
      </w:r>
    </w:p>
    <w:p w:rsidR="007C1862" w:rsidRPr="00C932B6" w:rsidRDefault="007C1862" w:rsidP="007C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C932B6">
        <w:rPr>
          <w:rFonts w:ascii="Arial" w:hAnsi="Arial" w:cs="Arial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97535" w:rsidRPr="00C932B6" w:rsidRDefault="00D905B9" w:rsidP="00697535">
      <w:pPr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 xml:space="preserve">1. </w:t>
      </w:r>
      <w:r w:rsidR="00697535" w:rsidRPr="00C932B6">
        <w:rPr>
          <w:rFonts w:ascii="Arial" w:eastAsia="Times New Roman" w:hAnsi="Arial" w:cs="Arial"/>
          <w:sz w:val="24"/>
          <w:szCs w:val="24"/>
        </w:rPr>
        <w:t>Акимова Н.А. Монтаж, техническая эксплуатация и ремонт электрического и электромеханического оборудования: Учеб</w:t>
      </w:r>
      <w:proofErr w:type="gramStart"/>
      <w:r w:rsidR="00697535" w:rsidRPr="00C932B6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697535" w:rsidRPr="00C932B6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697535" w:rsidRPr="00C932B6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="00697535" w:rsidRPr="00C932B6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2.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М.М. Лабораторные работы по электрическим машинам и электрическому приводу: Учеб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3.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М.М. Сборник задач по электрическим машинам: Учеб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>особие для СПО. – М.: Академия, 2016. – 160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4.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М.М. Электрические машины: учебник для СПО. – М.: Академия, 2016. – 496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5.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М.М. Электрический привод: учебник для СПО. – М.: Академия, 2016. – 384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6. Киреева Э.А. Релейная защита и автоматика электроэнергетических систем: Учебник для СПО. – М.: Академия, 2016. – 288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7. Конюхова Е.А. Электроснабжение объектов: Учеб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8.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Лобзин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С.А. Электрические машины: учебник для СПО. – М.: Академия, 2015. – 336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9. Москаленко В.В. Электрический привод: Учебник для СПО. – М.: Академия, 2015.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10. Нестеренко В.М. и др. Технология электромонтажных работ: учебник для НПО. – М.; Академия, 2015. – 592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11. Рожкова Л.Д. Электрооборудование электрических станций и подстанций: Учебник для СПО. – М.: Академия, 2017. – 448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12.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Ю.Д. Справочник электромонтажника. Учеб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>особие для НПО. – М.: Академия, 2015. – 336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13.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Ю.Д., </w:t>
      </w:r>
      <w:proofErr w:type="spellStart"/>
      <w:r w:rsidRPr="00C932B6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C932B6">
        <w:rPr>
          <w:rFonts w:ascii="Arial" w:eastAsia="Times New Roman" w:hAnsi="Arial" w:cs="Arial"/>
          <w:sz w:val="24"/>
          <w:szCs w:val="24"/>
        </w:rPr>
        <w:t xml:space="preserve"> М.Ю. Электробезопасность при эксплуатации электроустановок промышленных предприятий: учебник для НПО. – М.: Академия, 2015. – 240 с.</w:t>
      </w:r>
    </w:p>
    <w:p w:rsidR="00697535" w:rsidRPr="00C932B6" w:rsidRDefault="00697535" w:rsidP="0069753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14. Соколова Е.М. Электрическое и электромеханическое оборудование: Общепромышленные механизмы и бытовая техника: Учеб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>особие для СПО. – М.: Академия, 2015. – 224 с.</w:t>
      </w:r>
    </w:p>
    <w:p w:rsidR="00697535" w:rsidRPr="00C932B6" w:rsidRDefault="00697535" w:rsidP="00697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>15. Электрические аппараты: учеб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>особие для СПО \ Девочкин О.В. и др.- М.: Академия, 2017. – 240 с.</w:t>
      </w:r>
    </w:p>
    <w:p w:rsidR="007C1862" w:rsidRPr="00C932B6" w:rsidRDefault="007C1862" w:rsidP="00697535">
      <w:pPr>
        <w:pStyle w:val="a7"/>
        <w:rPr>
          <w:rFonts w:ascii="Arial" w:hAnsi="Arial" w:cs="Arial"/>
          <w:b/>
          <w:sz w:val="24"/>
          <w:szCs w:val="24"/>
        </w:rPr>
      </w:pPr>
    </w:p>
    <w:p w:rsidR="007C1862" w:rsidRPr="00C932B6" w:rsidRDefault="007C1862" w:rsidP="007C1862">
      <w:pPr>
        <w:pStyle w:val="a7"/>
        <w:rPr>
          <w:rFonts w:ascii="Arial" w:hAnsi="Arial" w:cs="Arial"/>
          <w:b/>
          <w:sz w:val="24"/>
          <w:szCs w:val="24"/>
        </w:rPr>
      </w:pPr>
      <w:r w:rsidRPr="00C932B6">
        <w:rPr>
          <w:rFonts w:ascii="Arial" w:hAnsi="Arial" w:cs="Arial"/>
          <w:b/>
          <w:sz w:val="24"/>
          <w:szCs w:val="24"/>
        </w:rPr>
        <w:lastRenderedPageBreak/>
        <w:t>Электронные учебники и Интернет-ресурсы:</w:t>
      </w:r>
    </w:p>
    <w:p w:rsidR="007C1862" w:rsidRPr="00C932B6" w:rsidRDefault="00181981" w:rsidP="007C1862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hyperlink r:id="rId10" w:history="1">
        <w:r w:rsidR="007C1862" w:rsidRPr="00C932B6">
          <w:rPr>
            <w:rStyle w:val="a6"/>
            <w:rFonts w:ascii="Arial" w:hAnsi="Arial" w:cs="Arial"/>
            <w:sz w:val="24"/>
            <w:szCs w:val="24"/>
          </w:rPr>
          <w:t>http://www.electromonter.info/</w:t>
        </w:r>
      </w:hyperlink>
    </w:p>
    <w:p w:rsidR="007C1862" w:rsidRPr="00C932B6" w:rsidRDefault="00181981" w:rsidP="007C1862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hyperlink r:id="rId11" w:history="1">
        <w:r w:rsidR="007C1862" w:rsidRPr="00C932B6">
          <w:rPr>
            <w:rStyle w:val="a6"/>
            <w:rFonts w:ascii="Arial" w:hAnsi="Arial" w:cs="Arial"/>
            <w:sz w:val="24"/>
            <w:szCs w:val="24"/>
          </w:rPr>
          <w:t>http://www.nov-electro.narod.ru/</w:t>
        </w:r>
      </w:hyperlink>
    </w:p>
    <w:p w:rsidR="0078784E" w:rsidRPr="00C932B6" w:rsidRDefault="00181981" w:rsidP="007C1862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hyperlink r:id="rId12" w:history="1">
        <w:r w:rsidR="001D37D3" w:rsidRPr="00C932B6">
          <w:rPr>
            <w:rStyle w:val="a6"/>
            <w:rFonts w:ascii="Arial" w:hAnsi="Arial" w:cs="Arial"/>
            <w:sz w:val="24"/>
            <w:szCs w:val="24"/>
          </w:rPr>
          <w:t>http://soft-рlus.ucoz.ru/load/praktikum_ehlektromontera_ehlektronnoe_uchebnoe_izdanie/100-1-0-1195</w:t>
        </w:r>
      </w:hyperlink>
    </w:p>
    <w:p w:rsidR="001D37D3" w:rsidRPr="00C932B6" w:rsidRDefault="001D37D3" w:rsidP="001D37D3">
      <w:pPr>
        <w:spacing w:after="0" w:line="240" w:lineRule="auto"/>
        <w:ind w:left="644"/>
        <w:rPr>
          <w:rFonts w:ascii="Arial" w:hAnsi="Arial" w:cs="Arial"/>
          <w:sz w:val="24"/>
          <w:szCs w:val="24"/>
        </w:rPr>
      </w:pPr>
    </w:p>
    <w:p w:rsidR="007C1862" w:rsidRPr="00C932B6" w:rsidRDefault="007C1862" w:rsidP="007C186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932B6">
        <w:rPr>
          <w:rFonts w:ascii="Arial" w:hAnsi="Arial" w:cs="Arial"/>
          <w:b/>
          <w:bCs/>
          <w:sz w:val="24"/>
          <w:szCs w:val="24"/>
        </w:rPr>
        <w:t>4.3.Общие требования к организации образовательного процесса</w:t>
      </w:r>
    </w:p>
    <w:p w:rsidR="007C1862" w:rsidRPr="00C932B6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ab/>
      </w:r>
      <w:proofErr w:type="gramStart"/>
      <w:r w:rsidRPr="00C932B6">
        <w:rPr>
          <w:rFonts w:ascii="Arial" w:hAnsi="Arial" w:cs="Arial"/>
          <w:sz w:val="24"/>
          <w:szCs w:val="24"/>
        </w:rPr>
        <w:t>Образовательное учреждение располагает материально- 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 (производственного обучения), предусмотренных учебным планом образовательного учреждения.</w:t>
      </w:r>
      <w:proofErr w:type="gramEnd"/>
      <w:r w:rsidRPr="00C932B6">
        <w:rPr>
          <w:rFonts w:ascii="Arial" w:hAnsi="Arial" w:cs="Arial"/>
          <w:sz w:val="24"/>
          <w:szCs w:val="24"/>
        </w:rPr>
        <w:t xml:space="preserve"> Материально-техническая база соответствует действующим санитарным и противопожарным нормам.</w:t>
      </w:r>
    </w:p>
    <w:p w:rsidR="007C1862" w:rsidRPr="00C932B6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</w:p>
    <w:p w:rsidR="007C1862" w:rsidRPr="00C932B6" w:rsidRDefault="007C1862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 w:val="0"/>
          <w:szCs w:val="24"/>
        </w:rPr>
      </w:pPr>
      <w:r w:rsidRPr="00C932B6">
        <w:rPr>
          <w:rFonts w:ascii="Arial" w:hAnsi="Arial" w:cs="Arial"/>
          <w:b w:val="0"/>
          <w:szCs w:val="24"/>
        </w:rPr>
        <w:t>4.4. Кадровое обеспечение образовательного процесса</w:t>
      </w:r>
    </w:p>
    <w:p w:rsidR="007C1862" w:rsidRPr="00C932B6" w:rsidRDefault="007C1862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  <w:caps/>
          <w:szCs w:val="24"/>
        </w:rPr>
      </w:pPr>
    </w:p>
    <w:p w:rsidR="007C1862" w:rsidRPr="00C932B6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ab/>
        <w:t xml:space="preserve">Реализация основной профессиональной образовательной программы по профессии начального профессионального образования обеспечивается педагогическими кадрами, имеющими среднее профессиональное и высшее профессиональное образование, соответствующее профилю преподаваемой дисциплины (модуля). Мастера производственного обучения имеют на 1-2 разряда по профессии рабочего выше, чем предусмотрено образовательным стандартом для выпускников. </w:t>
      </w:r>
    </w:p>
    <w:p w:rsidR="007C1862" w:rsidRPr="00C932B6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ab/>
        <w:t xml:space="preserve">Преподаватели и мастера производственного обучения, отвечающие за освоение </w:t>
      </w:r>
      <w:proofErr w:type="gramStart"/>
      <w:r w:rsidRPr="00C932B6">
        <w:rPr>
          <w:rFonts w:ascii="Arial" w:hAnsi="Arial" w:cs="Arial"/>
          <w:sz w:val="24"/>
          <w:szCs w:val="24"/>
        </w:rPr>
        <w:t>обучающимся</w:t>
      </w:r>
      <w:proofErr w:type="gramEnd"/>
      <w:r w:rsidRPr="00C932B6">
        <w:rPr>
          <w:rFonts w:ascii="Arial" w:hAnsi="Arial" w:cs="Arial"/>
          <w:sz w:val="24"/>
          <w:szCs w:val="24"/>
        </w:rPr>
        <w:t xml:space="preserve"> профессионального цикла имеют опыт деятельности в организациях соответствующей профессиональной сферы. Эти преподаватели и мастера производственного обучения  проход стажировку в профильных организациях не реже одного раза в 3 года.</w:t>
      </w:r>
    </w:p>
    <w:p w:rsidR="00644F87" w:rsidRPr="00C932B6" w:rsidRDefault="00644F87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Theme="minorEastAsia" w:hAnsi="Arial" w:cs="Arial"/>
          <w:b w:val="0"/>
          <w:szCs w:val="24"/>
        </w:rPr>
      </w:pPr>
    </w:p>
    <w:p w:rsidR="00644F87" w:rsidRPr="00C932B6" w:rsidRDefault="00644F87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1D37D3" w:rsidRPr="00C932B6" w:rsidRDefault="001D37D3" w:rsidP="00644F87">
      <w:pPr>
        <w:rPr>
          <w:rFonts w:ascii="Arial" w:hAnsi="Arial" w:cs="Arial"/>
          <w:sz w:val="24"/>
          <w:szCs w:val="24"/>
        </w:rPr>
      </w:pPr>
    </w:p>
    <w:p w:rsidR="007C1862" w:rsidRPr="00C932B6" w:rsidRDefault="007C1862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aps/>
          <w:szCs w:val="24"/>
        </w:rPr>
      </w:pPr>
      <w:r w:rsidRPr="00C932B6">
        <w:rPr>
          <w:rFonts w:ascii="Arial" w:hAnsi="Arial" w:cs="Arial"/>
          <w:caps/>
          <w:szCs w:val="24"/>
        </w:rPr>
        <w:lastRenderedPageBreak/>
        <w:t xml:space="preserve">5. Контроль и оценка результатов освоения </w:t>
      </w:r>
      <w:r w:rsidR="00530101" w:rsidRPr="00C932B6">
        <w:rPr>
          <w:rFonts w:ascii="Arial" w:hAnsi="Arial" w:cs="Arial"/>
          <w:caps/>
          <w:szCs w:val="24"/>
        </w:rPr>
        <w:t xml:space="preserve">производственной практики </w:t>
      </w:r>
      <w:r w:rsidRPr="00C932B6">
        <w:rPr>
          <w:rFonts w:ascii="Arial" w:hAnsi="Arial" w:cs="Arial"/>
          <w:caps/>
          <w:szCs w:val="24"/>
        </w:rPr>
        <w:t>профессионального модуля (вида профессиональной деятельности)</w:t>
      </w:r>
    </w:p>
    <w:p w:rsidR="00644F87" w:rsidRPr="00C932B6" w:rsidRDefault="00644F87" w:rsidP="00644F87">
      <w:pPr>
        <w:widowControl w:val="0"/>
        <w:suppressAutoHyphens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932B6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производственной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C932B6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C932B6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работ. В результате освоения учебной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</w:t>
      </w:r>
    </w:p>
    <w:p w:rsidR="007C1862" w:rsidRPr="00C932B6" w:rsidRDefault="007C1862" w:rsidP="001D37D3">
      <w:pPr>
        <w:widowControl w:val="0"/>
        <w:suppressAutoHyphens/>
        <w:ind w:firstLine="709"/>
        <w:rPr>
          <w:rFonts w:ascii="Arial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 xml:space="preserve">Оценка индивидуальных образовательных достижений по результатам текущего и итогового контроля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7C1862" w:rsidRPr="00C932B6" w:rsidTr="000F1B6E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7C1862" w:rsidRPr="00C932B6" w:rsidTr="000F1B6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>вербальный аналог</w:t>
            </w:r>
          </w:p>
        </w:tc>
      </w:tr>
      <w:tr w:rsidR="007C1862" w:rsidRPr="00C932B6" w:rsidTr="000F1B6E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отлично</w:t>
            </w:r>
          </w:p>
        </w:tc>
      </w:tr>
      <w:tr w:rsidR="007C1862" w:rsidRPr="00C932B6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хорошо</w:t>
            </w:r>
          </w:p>
        </w:tc>
      </w:tr>
      <w:tr w:rsidR="007C1862" w:rsidRPr="00C932B6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71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удовлетворительно</w:t>
            </w:r>
          </w:p>
        </w:tc>
      </w:tr>
      <w:tr w:rsidR="007C1862" w:rsidRPr="00C932B6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менее 71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1862" w:rsidRPr="00C932B6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>не удовлетворительно</w:t>
            </w:r>
          </w:p>
        </w:tc>
      </w:tr>
    </w:tbl>
    <w:p w:rsidR="007C1862" w:rsidRPr="00C932B6" w:rsidRDefault="007C1862" w:rsidP="007C1862">
      <w:pPr>
        <w:widowControl w:val="0"/>
        <w:suppressAutoHyphens/>
        <w:ind w:firstLine="720"/>
        <w:jc w:val="both"/>
        <w:rPr>
          <w:rFonts w:ascii="Arial" w:hAnsi="Arial" w:cs="Arial"/>
          <w:sz w:val="24"/>
          <w:szCs w:val="24"/>
          <w:lang w:eastAsia="en-US"/>
        </w:rPr>
      </w:pPr>
    </w:p>
    <w:p w:rsidR="007C1862" w:rsidRPr="00C932B6" w:rsidRDefault="007C1862" w:rsidP="00644F87">
      <w:pPr>
        <w:widowControl w:val="0"/>
        <w:suppressAutoHyphens/>
        <w:ind w:firstLine="720"/>
        <w:jc w:val="both"/>
        <w:rPr>
          <w:rFonts w:ascii="Arial" w:hAnsi="Arial" w:cs="Arial"/>
          <w:bCs/>
          <w:i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C932B6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C932B6">
        <w:rPr>
          <w:rFonts w:ascii="Arial" w:hAnsi="Arial" w:cs="Arial"/>
          <w:sz w:val="24"/>
          <w:szCs w:val="24"/>
        </w:rPr>
        <w:t xml:space="preserve"> профессиональных и общих компетенций как результатов освоения профессионального модуля.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7C1862" w:rsidRPr="00C932B6" w:rsidTr="000F1B6E">
        <w:tc>
          <w:tcPr>
            <w:tcW w:w="3712" w:type="dxa"/>
            <w:shd w:val="clear" w:color="auto" w:fill="auto"/>
            <w:vAlign w:val="center"/>
          </w:tcPr>
          <w:p w:rsidR="007C1862" w:rsidRPr="00C932B6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</w:p>
          <w:p w:rsidR="007C1862" w:rsidRPr="00C932B6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7C1862" w:rsidRPr="00C932B6" w:rsidRDefault="007C1862" w:rsidP="000F1B6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7C1862" w:rsidRPr="00C932B6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52A93" w:rsidRPr="00C932B6" w:rsidTr="001D37D3">
        <w:trPr>
          <w:trHeight w:val="1971"/>
        </w:trPr>
        <w:tc>
          <w:tcPr>
            <w:tcW w:w="3712" w:type="dxa"/>
            <w:shd w:val="clear" w:color="auto" w:fill="auto"/>
          </w:tcPr>
          <w:p w:rsidR="00152A93" w:rsidRPr="004D7B87" w:rsidRDefault="00152A93" w:rsidP="00112151">
            <w:pPr>
              <w:suppressAutoHyphens/>
              <w:spacing w:after="0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</w:rPr>
              <w:t>ПК 3.1. Производить обслуживание и ремонт устройств силовой электроники и пускозащитной аппаратуры</w:t>
            </w:r>
          </w:p>
        </w:tc>
        <w:tc>
          <w:tcPr>
            <w:tcW w:w="3762" w:type="dxa"/>
            <w:shd w:val="clear" w:color="auto" w:fill="auto"/>
          </w:tcPr>
          <w:p w:rsidR="00152A93" w:rsidRPr="004D7B87" w:rsidRDefault="00152A93" w:rsidP="00112151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</w:rPr>
              <w:t>Выполнение работ по обслуживанию и ремонту устройств силовой электроники и пускозащитной аппаратуры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097" w:type="dxa"/>
            <w:shd w:val="clear" w:color="auto" w:fill="auto"/>
          </w:tcPr>
          <w:p w:rsidR="00152A93" w:rsidRPr="00C932B6" w:rsidRDefault="00152A93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  <w:p w:rsidR="00152A93" w:rsidRPr="00C932B6" w:rsidRDefault="00152A93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Практическое занятие</w:t>
            </w:r>
          </w:p>
          <w:p w:rsidR="00152A93" w:rsidRPr="00C932B6" w:rsidRDefault="00152A93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</w:p>
        </w:tc>
      </w:tr>
      <w:tr w:rsidR="00152A93" w:rsidRPr="00C932B6" w:rsidTr="000F1B6E">
        <w:trPr>
          <w:trHeight w:val="637"/>
        </w:trPr>
        <w:tc>
          <w:tcPr>
            <w:tcW w:w="3712" w:type="dxa"/>
            <w:shd w:val="clear" w:color="auto" w:fill="auto"/>
          </w:tcPr>
          <w:p w:rsidR="00152A93" w:rsidRPr="004D7B87" w:rsidRDefault="00152A93" w:rsidP="00112151">
            <w:pPr>
              <w:spacing w:after="0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lastRenderedPageBreak/>
              <w:t>ПК 3.2. Производить наладку устройств силовой электроники и пускозащитной аппаратуры</w:t>
            </w:r>
          </w:p>
        </w:tc>
        <w:tc>
          <w:tcPr>
            <w:tcW w:w="3762" w:type="dxa"/>
            <w:shd w:val="clear" w:color="auto" w:fill="auto"/>
          </w:tcPr>
          <w:p w:rsidR="00152A93" w:rsidRPr="004D7B87" w:rsidRDefault="00152A93" w:rsidP="00112151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</w:rPr>
              <w:t>Выполнение работ по наладке устройств силовой электроники и пускозащитной аппаратуры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097" w:type="dxa"/>
            <w:shd w:val="clear" w:color="auto" w:fill="auto"/>
          </w:tcPr>
          <w:p w:rsidR="00152A93" w:rsidRPr="00C932B6" w:rsidRDefault="00152A93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  <w:p w:rsidR="00152A93" w:rsidRPr="00C932B6" w:rsidRDefault="00152A93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Практическое занятие</w:t>
            </w:r>
          </w:p>
          <w:p w:rsidR="00152A93" w:rsidRPr="00C932B6" w:rsidRDefault="00152A93" w:rsidP="000F1B6E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</w:p>
        </w:tc>
      </w:tr>
    </w:tbl>
    <w:p w:rsidR="007C1862" w:rsidRPr="00C932B6" w:rsidRDefault="007C1862" w:rsidP="007C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C1862" w:rsidRPr="00C932B6" w:rsidRDefault="007C1862" w:rsidP="007C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C932B6">
        <w:rPr>
          <w:rFonts w:ascii="Arial" w:hAnsi="Arial" w:cs="Arial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C932B6">
        <w:rPr>
          <w:rFonts w:ascii="Arial" w:hAnsi="Arial" w:cs="Arial"/>
          <w:sz w:val="24"/>
          <w:szCs w:val="24"/>
        </w:rPr>
        <w:t>сформированность</w:t>
      </w:r>
      <w:proofErr w:type="spellEnd"/>
      <w:r w:rsidRPr="00C932B6">
        <w:rPr>
          <w:rFonts w:ascii="Arial" w:hAnsi="Arial" w:cs="Arial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118"/>
        <w:gridCol w:w="2659"/>
      </w:tblGrid>
      <w:tr w:rsidR="007C1862" w:rsidRPr="00C932B6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C932B6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</w:t>
            </w:r>
          </w:p>
          <w:p w:rsidR="007C1862" w:rsidRPr="00C932B6" w:rsidRDefault="007C1862" w:rsidP="000F1B6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C932B6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C932B6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/>
                <w:sz w:val="24"/>
                <w:szCs w:val="24"/>
              </w:rPr>
              <w:t>Формы и  методы контроля и оценки</w:t>
            </w:r>
          </w:p>
        </w:tc>
      </w:tr>
      <w:tr w:rsidR="007C1862" w:rsidRPr="00C932B6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Демонстрация интереса к будущей профессии.</w:t>
            </w:r>
          </w:p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</w:t>
            </w:r>
          </w:p>
        </w:tc>
      </w:tr>
      <w:tr w:rsidR="007C1862" w:rsidRPr="00C932B6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Обоснование выбора и применения методов и способов решения профессиональных задач в области разработки технологических процессов,</w:t>
            </w:r>
          </w:p>
          <w:p w:rsidR="007C1862" w:rsidRPr="00C932B6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при выполнении индивидуальных заданий.</w:t>
            </w:r>
          </w:p>
        </w:tc>
      </w:tr>
      <w:tr w:rsidR="007C1862" w:rsidRPr="00C932B6" w:rsidTr="00442A59">
        <w:trPr>
          <w:trHeight w:val="41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3. Анализировать рабочую ситуацию, осуществлять текущий и итоговый контроль, </w:t>
            </w:r>
            <w:r w:rsidRPr="00C932B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Демонстрация способности принимать решения в </w:t>
            </w:r>
            <w:r w:rsidRPr="00C932B6">
              <w:rPr>
                <w:rFonts w:ascii="Arial" w:hAnsi="Arial" w:cs="Arial"/>
                <w:sz w:val="24"/>
                <w:szCs w:val="24"/>
              </w:rPr>
              <w:t xml:space="preserve">стандартных и </w:t>
            </w:r>
            <w:r w:rsidRPr="00C932B6">
              <w:rPr>
                <w:rFonts w:ascii="Arial" w:hAnsi="Arial" w:cs="Arial"/>
                <w:sz w:val="24"/>
                <w:szCs w:val="24"/>
              </w:rPr>
              <w:lastRenderedPageBreak/>
              <w:t>нестандартных ситуациях и нести за них ответственность.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Оценка результативности работы </w:t>
            </w: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обучающегося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при выполнении практических занятий.</w:t>
            </w:r>
          </w:p>
        </w:tc>
      </w:tr>
      <w:tr w:rsidR="007C1862" w:rsidRPr="00C932B6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Нахождение и использование информации </w:t>
            </w:r>
            <w:r w:rsidRPr="00C932B6">
              <w:rPr>
                <w:rFonts w:ascii="Arial" w:hAnsi="Arial" w:cs="Arial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</w:t>
            </w:r>
          </w:p>
        </w:tc>
      </w:tr>
      <w:tr w:rsidR="007C1862" w:rsidRPr="00C932B6" w:rsidTr="000F1B6E">
        <w:trPr>
          <w:trHeight w:val="20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Демонстрация навыков использования </w:t>
            </w:r>
            <w:r w:rsidRPr="00C932B6">
              <w:rPr>
                <w:rFonts w:ascii="Arial" w:hAnsi="Arial" w:cs="Arial"/>
                <w:sz w:val="24"/>
                <w:szCs w:val="24"/>
              </w:rPr>
              <w:t>информационно-коммуникационных технологий в профессиональной деятельности.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Оценка эффективности работы </w:t>
            </w: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с прикладным программным обеспечением.</w:t>
            </w:r>
          </w:p>
        </w:tc>
      </w:tr>
      <w:tr w:rsidR="007C1862" w:rsidRPr="00C932B6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Взаимодействие с обучающимися, преподавателями и мастерами в ходе обучения.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Интерпретация результатов наблюдений за </w:t>
            </w:r>
            <w:proofErr w:type="gramStart"/>
            <w:r w:rsidRPr="00C932B6">
              <w:rPr>
                <w:rFonts w:ascii="Arial" w:hAnsi="Arial" w:cs="Arial"/>
                <w:bCs/>
                <w:sz w:val="24"/>
                <w:szCs w:val="24"/>
              </w:rPr>
              <w:t>обучающимся</w:t>
            </w:r>
            <w:proofErr w:type="gramEnd"/>
            <w:r w:rsidRPr="00C932B6">
              <w:rPr>
                <w:rFonts w:ascii="Arial" w:hAnsi="Arial" w:cs="Arial"/>
                <w:bCs/>
                <w:sz w:val="24"/>
                <w:szCs w:val="24"/>
              </w:rPr>
              <w:t xml:space="preserve"> в процессе освоения образовательной программы.</w:t>
            </w:r>
          </w:p>
        </w:tc>
      </w:tr>
      <w:tr w:rsidR="007C1862" w:rsidRPr="00C932B6" w:rsidTr="00442A59">
        <w:trPr>
          <w:trHeight w:val="23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 xml:space="preserve">ПКР. </w:t>
            </w:r>
            <w:r w:rsidRPr="00C932B6">
              <w:rPr>
                <w:rFonts w:ascii="Arial" w:hAnsi="Arial" w:cs="Arial"/>
                <w:bCs/>
                <w:sz w:val="24"/>
                <w:szCs w:val="24"/>
              </w:rPr>
              <w:t>Уметь действовать с применением знаний в производственных и бытовых ситуациях, связанных с эффективным использованием топливных и энергетических ресурсов, энергосберегающих технологий и оборудования</w:t>
            </w:r>
            <w:r w:rsidRPr="00C932B6">
              <w:rPr>
                <w:rFonts w:ascii="Arial" w:hAnsi="Arial" w:cs="Arial"/>
                <w:spacing w:val="-1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C932B6">
              <w:rPr>
                <w:rFonts w:ascii="Arial" w:hAnsi="Arial" w:cs="Arial"/>
                <w:sz w:val="24"/>
                <w:szCs w:val="24"/>
              </w:rPr>
              <w:t xml:space="preserve">Знание и применение способов рационального и эффективного </w:t>
            </w:r>
            <w:r w:rsidRPr="00C932B6">
              <w:rPr>
                <w:rFonts w:ascii="Arial" w:hAnsi="Arial" w:cs="Arial"/>
                <w:bCs/>
                <w:sz w:val="24"/>
                <w:szCs w:val="24"/>
              </w:rPr>
              <w:t>использования топливных и энергетических ресурсов, энергосберегающих технологий и оборудования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932B6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932B6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практике.</w:t>
            </w:r>
          </w:p>
        </w:tc>
      </w:tr>
    </w:tbl>
    <w:p w:rsidR="00681B44" w:rsidRPr="00C932B6" w:rsidRDefault="00681B44" w:rsidP="00681B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aps/>
          <w:szCs w:val="24"/>
        </w:rPr>
      </w:pPr>
    </w:p>
    <w:sectPr w:rsidR="00681B44" w:rsidRPr="00C932B6" w:rsidSect="001D37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981" w:rsidRDefault="00181981" w:rsidP="00D95CE0">
      <w:pPr>
        <w:spacing w:after="0" w:line="240" w:lineRule="auto"/>
      </w:pPr>
      <w:r>
        <w:separator/>
      </w:r>
    </w:p>
  </w:endnote>
  <w:endnote w:type="continuationSeparator" w:id="0">
    <w:p w:rsidR="00181981" w:rsidRDefault="00181981" w:rsidP="00D9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961572"/>
      <w:docPartObj>
        <w:docPartGallery w:val="Page Numbers (Bottom of Page)"/>
        <w:docPartUnique/>
      </w:docPartObj>
    </w:sdtPr>
    <w:sdtEndPr/>
    <w:sdtContent>
      <w:p w:rsidR="00644F87" w:rsidRDefault="008F07B3">
        <w:pPr>
          <w:pStyle w:val="ab"/>
          <w:jc w:val="right"/>
        </w:pPr>
        <w:r>
          <w:fldChar w:fldCharType="begin"/>
        </w:r>
        <w:r w:rsidR="00644F87">
          <w:instrText>PAGE   \* MERGEFORMAT</w:instrText>
        </w:r>
        <w:r>
          <w:fldChar w:fldCharType="separate"/>
        </w:r>
        <w:r w:rsidR="006013CE">
          <w:rPr>
            <w:noProof/>
          </w:rPr>
          <w:t>1</w:t>
        </w:r>
        <w:r>
          <w:fldChar w:fldCharType="end"/>
        </w:r>
      </w:p>
    </w:sdtContent>
  </w:sdt>
  <w:p w:rsidR="00644F87" w:rsidRDefault="00644F8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981" w:rsidRDefault="00181981" w:rsidP="00D95CE0">
      <w:pPr>
        <w:spacing w:after="0" w:line="240" w:lineRule="auto"/>
      </w:pPr>
      <w:r>
        <w:separator/>
      </w:r>
    </w:p>
  </w:footnote>
  <w:footnote w:type="continuationSeparator" w:id="0">
    <w:p w:rsidR="00181981" w:rsidRDefault="00181981" w:rsidP="00D95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2945"/>
    <w:multiLevelType w:val="hybridMultilevel"/>
    <w:tmpl w:val="10841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A013E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1867"/>
    <w:multiLevelType w:val="hybridMultilevel"/>
    <w:tmpl w:val="C9F68272"/>
    <w:lvl w:ilvl="0" w:tplc="AAF4F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A522A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65C2F"/>
    <w:multiLevelType w:val="hybridMultilevel"/>
    <w:tmpl w:val="6F767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D3433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84D48"/>
    <w:multiLevelType w:val="hybridMultilevel"/>
    <w:tmpl w:val="1058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64C5C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E0791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65775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12179"/>
    <w:multiLevelType w:val="multilevel"/>
    <w:tmpl w:val="C9E26E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123610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DCD3FF7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A21065"/>
    <w:multiLevelType w:val="hybridMultilevel"/>
    <w:tmpl w:val="6FB4ABC8"/>
    <w:lvl w:ilvl="0" w:tplc="AAF4F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622AE7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F24ABF"/>
    <w:multiLevelType w:val="hybridMultilevel"/>
    <w:tmpl w:val="9A680F3E"/>
    <w:lvl w:ilvl="0" w:tplc="AAF4F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226F1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3617FD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2575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C784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B726DB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D50FB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3E79A8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CD2EAF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073D21"/>
    <w:multiLevelType w:val="hybridMultilevel"/>
    <w:tmpl w:val="1058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D25FA"/>
    <w:multiLevelType w:val="multilevel"/>
    <w:tmpl w:val="1D34B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63791E"/>
    <w:multiLevelType w:val="hybridMultilevel"/>
    <w:tmpl w:val="0EF2D40A"/>
    <w:lvl w:ilvl="0" w:tplc="BA62F67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A0434E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105640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411137"/>
    <w:multiLevelType w:val="multilevel"/>
    <w:tmpl w:val="3B5E14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B105A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E8470F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AC391B"/>
    <w:multiLevelType w:val="hybridMultilevel"/>
    <w:tmpl w:val="6F767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3D47E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29"/>
  </w:num>
  <w:num w:numId="4">
    <w:abstractNumId w:val="26"/>
  </w:num>
  <w:num w:numId="5">
    <w:abstractNumId w:val="0"/>
  </w:num>
  <w:num w:numId="6">
    <w:abstractNumId w:val="4"/>
  </w:num>
  <w:num w:numId="7">
    <w:abstractNumId w:val="32"/>
  </w:num>
  <w:num w:numId="8">
    <w:abstractNumId w:val="6"/>
  </w:num>
  <w:num w:numId="9">
    <w:abstractNumId w:val="24"/>
  </w:num>
  <w:num w:numId="10">
    <w:abstractNumId w:val="23"/>
  </w:num>
  <w:num w:numId="11">
    <w:abstractNumId w:val="21"/>
  </w:num>
  <w:num w:numId="12">
    <w:abstractNumId w:val="7"/>
  </w:num>
  <w:num w:numId="13">
    <w:abstractNumId w:val="5"/>
  </w:num>
  <w:num w:numId="14">
    <w:abstractNumId w:val="8"/>
  </w:num>
  <w:num w:numId="15">
    <w:abstractNumId w:val="9"/>
  </w:num>
  <w:num w:numId="16">
    <w:abstractNumId w:val="31"/>
  </w:num>
  <w:num w:numId="17">
    <w:abstractNumId w:val="33"/>
  </w:num>
  <w:num w:numId="18">
    <w:abstractNumId w:val="28"/>
  </w:num>
  <w:num w:numId="19">
    <w:abstractNumId w:val="22"/>
  </w:num>
  <w:num w:numId="20">
    <w:abstractNumId w:val="19"/>
  </w:num>
  <w:num w:numId="21">
    <w:abstractNumId w:val="12"/>
  </w:num>
  <w:num w:numId="22">
    <w:abstractNumId w:val="30"/>
  </w:num>
  <w:num w:numId="23">
    <w:abstractNumId w:val="27"/>
  </w:num>
  <w:num w:numId="24">
    <w:abstractNumId w:val="1"/>
  </w:num>
  <w:num w:numId="25">
    <w:abstractNumId w:val="14"/>
  </w:num>
  <w:num w:numId="26">
    <w:abstractNumId w:val="3"/>
  </w:num>
  <w:num w:numId="27">
    <w:abstractNumId w:val="11"/>
  </w:num>
  <w:num w:numId="28">
    <w:abstractNumId w:val="20"/>
  </w:num>
  <w:num w:numId="29">
    <w:abstractNumId w:val="18"/>
  </w:num>
  <w:num w:numId="30">
    <w:abstractNumId w:val="17"/>
  </w:num>
  <w:num w:numId="31">
    <w:abstractNumId w:val="16"/>
  </w:num>
  <w:num w:numId="32">
    <w:abstractNumId w:val="13"/>
  </w:num>
  <w:num w:numId="33">
    <w:abstractNumId w:val="2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155E"/>
    <w:rsid w:val="00003DBE"/>
    <w:rsid w:val="000056BA"/>
    <w:rsid w:val="00010780"/>
    <w:rsid w:val="00016BB1"/>
    <w:rsid w:val="00043BEC"/>
    <w:rsid w:val="00044E86"/>
    <w:rsid w:val="00047B98"/>
    <w:rsid w:val="0005347A"/>
    <w:rsid w:val="00056BD7"/>
    <w:rsid w:val="0006745B"/>
    <w:rsid w:val="00070AC9"/>
    <w:rsid w:val="0008063A"/>
    <w:rsid w:val="000861F9"/>
    <w:rsid w:val="000A3D30"/>
    <w:rsid w:val="000B25F1"/>
    <w:rsid w:val="000B29F2"/>
    <w:rsid w:val="000B6064"/>
    <w:rsid w:val="000D3E09"/>
    <w:rsid w:val="000E5447"/>
    <w:rsid w:val="000F10CB"/>
    <w:rsid w:val="000F1B6E"/>
    <w:rsid w:val="00104C28"/>
    <w:rsid w:val="00107DE0"/>
    <w:rsid w:val="0011236B"/>
    <w:rsid w:val="00116638"/>
    <w:rsid w:val="0011731E"/>
    <w:rsid w:val="00124D8D"/>
    <w:rsid w:val="00126EF8"/>
    <w:rsid w:val="0013045F"/>
    <w:rsid w:val="001304F5"/>
    <w:rsid w:val="001352A4"/>
    <w:rsid w:val="001503AA"/>
    <w:rsid w:val="00152A93"/>
    <w:rsid w:val="00153059"/>
    <w:rsid w:val="0015359A"/>
    <w:rsid w:val="00181981"/>
    <w:rsid w:val="00183E89"/>
    <w:rsid w:val="001958FF"/>
    <w:rsid w:val="001A2A2B"/>
    <w:rsid w:val="001A2F80"/>
    <w:rsid w:val="001A4CCC"/>
    <w:rsid w:val="001A75F6"/>
    <w:rsid w:val="001B5F97"/>
    <w:rsid w:val="001B5FA0"/>
    <w:rsid w:val="001C4113"/>
    <w:rsid w:val="001C6609"/>
    <w:rsid w:val="001C7ECB"/>
    <w:rsid w:val="001D37D3"/>
    <w:rsid w:val="001D77F9"/>
    <w:rsid w:val="001E2B54"/>
    <w:rsid w:val="001E7B09"/>
    <w:rsid w:val="001F1C56"/>
    <w:rsid w:val="001F7964"/>
    <w:rsid w:val="0020112A"/>
    <w:rsid w:val="002053A3"/>
    <w:rsid w:val="00212A81"/>
    <w:rsid w:val="00220723"/>
    <w:rsid w:val="002207B4"/>
    <w:rsid w:val="00225062"/>
    <w:rsid w:val="0024126D"/>
    <w:rsid w:val="00241802"/>
    <w:rsid w:val="00241C69"/>
    <w:rsid w:val="00243893"/>
    <w:rsid w:val="002639D7"/>
    <w:rsid w:val="00264678"/>
    <w:rsid w:val="00271FCE"/>
    <w:rsid w:val="0028162E"/>
    <w:rsid w:val="00286D41"/>
    <w:rsid w:val="002A2CA9"/>
    <w:rsid w:val="002A5BF2"/>
    <w:rsid w:val="002B0EF5"/>
    <w:rsid w:val="002E407E"/>
    <w:rsid w:val="002E47DF"/>
    <w:rsid w:val="00302C00"/>
    <w:rsid w:val="00306344"/>
    <w:rsid w:val="00306B2A"/>
    <w:rsid w:val="003160AE"/>
    <w:rsid w:val="00322B03"/>
    <w:rsid w:val="00327D10"/>
    <w:rsid w:val="003342A0"/>
    <w:rsid w:val="0033799B"/>
    <w:rsid w:val="00342D51"/>
    <w:rsid w:val="00353EA8"/>
    <w:rsid w:val="003548E9"/>
    <w:rsid w:val="00365779"/>
    <w:rsid w:val="00375518"/>
    <w:rsid w:val="00394C42"/>
    <w:rsid w:val="00396A1A"/>
    <w:rsid w:val="003A5A37"/>
    <w:rsid w:val="003A7550"/>
    <w:rsid w:val="003B3288"/>
    <w:rsid w:val="003B5FA2"/>
    <w:rsid w:val="003C2CD3"/>
    <w:rsid w:val="003C3B17"/>
    <w:rsid w:val="003D2CEA"/>
    <w:rsid w:val="003D4E8A"/>
    <w:rsid w:val="003D5AA7"/>
    <w:rsid w:val="003E4AC1"/>
    <w:rsid w:val="003E5D7C"/>
    <w:rsid w:val="003F2C32"/>
    <w:rsid w:val="004012FD"/>
    <w:rsid w:val="00416FEE"/>
    <w:rsid w:val="0043148D"/>
    <w:rsid w:val="00437B90"/>
    <w:rsid w:val="00442A59"/>
    <w:rsid w:val="00445B95"/>
    <w:rsid w:val="0045412A"/>
    <w:rsid w:val="00457F1B"/>
    <w:rsid w:val="00463C5E"/>
    <w:rsid w:val="004648DF"/>
    <w:rsid w:val="004751A7"/>
    <w:rsid w:val="0048061A"/>
    <w:rsid w:val="0048530F"/>
    <w:rsid w:val="004A12C9"/>
    <w:rsid w:val="004B3410"/>
    <w:rsid w:val="004B3866"/>
    <w:rsid w:val="004C6C33"/>
    <w:rsid w:val="004D0622"/>
    <w:rsid w:val="004D3821"/>
    <w:rsid w:val="004E41F8"/>
    <w:rsid w:val="004F1D41"/>
    <w:rsid w:val="00506F08"/>
    <w:rsid w:val="0052238C"/>
    <w:rsid w:val="00530101"/>
    <w:rsid w:val="005360C6"/>
    <w:rsid w:val="00553084"/>
    <w:rsid w:val="00561F62"/>
    <w:rsid w:val="00566241"/>
    <w:rsid w:val="00572448"/>
    <w:rsid w:val="00574C59"/>
    <w:rsid w:val="00584759"/>
    <w:rsid w:val="00586825"/>
    <w:rsid w:val="005901D7"/>
    <w:rsid w:val="005B35E5"/>
    <w:rsid w:val="005C0565"/>
    <w:rsid w:val="005C10B1"/>
    <w:rsid w:val="005C7BBB"/>
    <w:rsid w:val="005E18BA"/>
    <w:rsid w:val="005F2E00"/>
    <w:rsid w:val="005F2F19"/>
    <w:rsid w:val="005F3C3D"/>
    <w:rsid w:val="00600297"/>
    <w:rsid w:val="006013CE"/>
    <w:rsid w:val="00601A3B"/>
    <w:rsid w:val="00602071"/>
    <w:rsid w:val="00630D57"/>
    <w:rsid w:val="006323BE"/>
    <w:rsid w:val="00644F87"/>
    <w:rsid w:val="00646EF5"/>
    <w:rsid w:val="006512F7"/>
    <w:rsid w:val="0065614D"/>
    <w:rsid w:val="00660C02"/>
    <w:rsid w:val="0066598E"/>
    <w:rsid w:val="006714D2"/>
    <w:rsid w:val="00676F2C"/>
    <w:rsid w:val="00681B44"/>
    <w:rsid w:val="00683307"/>
    <w:rsid w:val="00697535"/>
    <w:rsid w:val="006B1872"/>
    <w:rsid w:val="006B370D"/>
    <w:rsid w:val="006B5E96"/>
    <w:rsid w:val="006E16D0"/>
    <w:rsid w:val="006E45E9"/>
    <w:rsid w:val="006E661C"/>
    <w:rsid w:val="006F4364"/>
    <w:rsid w:val="007009EA"/>
    <w:rsid w:val="00701327"/>
    <w:rsid w:val="007036A1"/>
    <w:rsid w:val="007377BA"/>
    <w:rsid w:val="007400A0"/>
    <w:rsid w:val="00760A60"/>
    <w:rsid w:val="007614F8"/>
    <w:rsid w:val="007831FC"/>
    <w:rsid w:val="00786C67"/>
    <w:rsid w:val="0078784E"/>
    <w:rsid w:val="007902F5"/>
    <w:rsid w:val="00793444"/>
    <w:rsid w:val="007A6B3E"/>
    <w:rsid w:val="007B155E"/>
    <w:rsid w:val="007C1862"/>
    <w:rsid w:val="007C5F72"/>
    <w:rsid w:val="007C6BCA"/>
    <w:rsid w:val="007D2097"/>
    <w:rsid w:val="007D683F"/>
    <w:rsid w:val="007F04C4"/>
    <w:rsid w:val="007F3728"/>
    <w:rsid w:val="00800988"/>
    <w:rsid w:val="0080603F"/>
    <w:rsid w:val="00821742"/>
    <w:rsid w:val="00822A63"/>
    <w:rsid w:val="008233FC"/>
    <w:rsid w:val="00825130"/>
    <w:rsid w:val="00830853"/>
    <w:rsid w:val="008460B7"/>
    <w:rsid w:val="008552EE"/>
    <w:rsid w:val="00867D3C"/>
    <w:rsid w:val="00870684"/>
    <w:rsid w:val="008737BE"/>
    <w:rsid w:val="008815D6"/>
    <w:rsid w:val="00885D89"/>
    <w:rsid w:val="00893329"/>
    <w:rsid w:val="008C2AAF"/>
    <w:rsid w:val="008C7D0A"/>
    <w:rsid w:val="008D22EC"/>
    <w:rsid w:val="008D60B4"/>
    <w:rsid w:val="008F07B3"/>
    <w:rsid w:val="0090321F"/>
    <w:rsid w:val="009131C1"/>
    <w:rsid w:val="00951352"/>
    <w:rsid w:val="00960840"/>
    <w:rsid w:val="00966E4C"/>
    <w:rsid w:val="00974123"/>
    <w:rsid w:val="0098714D"/>
    <w:rsid w:val="009951C9"/>
    <w:rsid w:val="009956BD"/>
    <w:rsid w:val="009A0EF2"/>
    <w:rsid w:val="009A1177"/>
    <w:rsid w:val="009A148F"/>
    <w:rsid w:val="009A7474"/>
    <w:rsid w:val="009C1D5D"/>
    <w:rsid w:val="009C3F27"/>
    <w:rsid w:val="009D580E"/>
    <w:rsid w:val="009D5D09"/>
    <w:rsid w:val="009F2CED"/>
    <w:rsid w:val="00A0277C"/>
    <w:rsid w:val="00A02FDC"/>
    <w:rsid w:val="00A033F6"/>
    <w:rsid w:val="00A2288A"/>
    <w:rsid w:val="00A64F41"/>
    <w:rsid w:val="00A71476"/>
    <w:rsid w:val="00A726FE"/>
    <w:rsid w:val="00A76F63"/>
    <w:rsid w:val="00A85C6C"/>
    <w:rsid w:val="00A9530F"/>
    <w:rsid w:val="00A970B4"/>
    <w:rsid w:val="00AA2FE3"/>
    <w:rsid w:val="00AA5634"/>
    <w:rsid w:val="00AB488E"/>
    <w:rsid w:val="00AD0265"/>
    <w:rsid w:val="00AD1214"/>
    <w:rsid w:val="00AE72E0"/>
    <w:rsid w:val="00AF04B2"/>
    <w:rsid w:val="00AF3608"/>
    <w:rsid w:val="00B02B67"/>
    <w:rsid w:val="00B033AF"/>
    <w:rsid w:val="00B139EE"/>
    <w:rsid w:val="00B1621B"/>
    <w:rsid w:val="00B22451"/>
    <w:rsid w:val="00B264A1"/>
    <w:rsid w:val="00B27C95"/>
    <w:rsid w:val="00B32B21"/>
    <w:rsid w:val="00B32CBE"/>
    <w:rsid w:val="00B428BA"/>
    <w:rsid w:val="00B60A11"/>
    <w:rsid w:val="00B82708"/>
    <w:rsid w:val="00B85C72"/>
    <w:rsid w:val="00B87005"/>
    <w:rsid w:val="00B966DD"/>
    <w:rsid w:val="00BA0CFE"/>
    <w:rsid w:val="00BB2A86"/>
    <w:rsid w:val="00BD0F63"/>
    <w:rsid w:val="00BE0A4D"/>
    <w:rsid w:val="00BE4A0D"/>
    <w:rsid w:val="00BE78C4"/>
    <w:rsid w:val="00BF4ACA"/>
    <w:rsid w:val="00C13660"/>
    <w:rsid w:val="00C14676"/>
    <w:rsid w:val="00C2482D"/>
    <w:rsid w:val="00C2521A"/>
    <w:rsid w:val="00C32AEA"/>
    <w:rsid w:val="00C34DCA"/>
    <w:rsid w:val="00C4101B"/>
    <w:rsid w:val="00C47563"/>
    <w:rsid w:val="00C50F33"/>
    <w:rsid w:val="00C5626E"/>
    <w:rsid w:val="00C63FC0"/>
    <w:rsid w:val="00C67E5F"/>
    <w:rsid w:val="00C8372B"/>
    <w:rsid w:val="00C932B6"/>
    <w:rsid w:val="00C96A93"/>
    <w:rsid w:val="00C97F52"/>
    <w:rsid w:val="00CA5379"/>
    <w:rsid w:val="00CC2791"/>
    <w:rsid w:val="00CD53BE"/>
    <w:rsid w:val="00CD7DA7"/>
    <w:rsid w:val="00CE5FE7"/>
    <w:rsid w:val="00CF6BD9"/>
    <w:rsid w:val="00CF7E82"/>
    <w:rsid w:val="00D0264D"/>
    <w:rsid w:val="00D04BDF"/>
    <w:rsid w:val="00D070EF"/>
    <w:rsid w:val="00D23997"/>
    <w:rsid w:val="00D25559"/>
    <w:rsid w:val="00D32E2B"/>
    <w:rsid w:val="00D4122F"/>
    <w:rsid w:val="00D44EBF"/>
    <w:rsid w:val="00D50580"/>
    <w:rsid w:val="00D53756"/>
    <w:rsid w:val="00D805DB"/>
    <w:rsid w:val="00D8352D"/>
    <w:rsid w:val="00D905B9"/>
    <w:rsid w:val="00D95CE0"/>
    <w:rsid w:val="00D97819"/>
    <w:rsid w:val="00DA1998"/>
    <w:rsid w:val="00DA4716"/>
    <w:rsid w:val="00DA6E44"/>
    <w:rsid w:val="00DB1917"/>
    <w:rsid w:val="00DB3E34"/>
    <w:rsid w:val="00DC4DCC"/>
    <w:rsid w:val="00DD5CB9"/>
    <w:rsid w:val="00DD6126"/>
    <w:rsid w:val="00DE0045"/>
    <w:rsid w:val="00DE054C"/>
    <w:rsid w:val="00DE355B"/>
    <w:rsid w:val="00DE5D7D"/>
    <w:rsid w:val="00E124B9"/>
    <w:rsid w:val="00E24A6A"/>
    <w:rsid w:val="00E24E10"/>
    <w:rsid w:val="00E479E9"/>
    <w:rsid w:val="00E5171E"/>
    <w:rsid w:val="00E60F38"/>
    <w:rsid w:val="00E65CAC"/>
    <w:rsid w:val="00E82024"/>
    <w:rsid w:val="00E86D7D"/>
    <w:rsid w:val="00E91498"/>
    <w:rsid w:val="00E91E7A"/>
    <w:rsid w:val="00E93564"/>
    <w:rsid w:val="00E968D8"/>
    <w:rsid w:val="00EA035C"/>
    <w:rsid w:val="00EA28F4"/>
    <w:rsid w:val="00EB31E1"/>
    <w:rsid w:val="00EC0822"/>
    <w:rsid w:val="00EC15CB"/>
    <w:rsid w:val="00EC3B01"/>
    <w:rsid w:val="00EC4273"/>
    <w:rsid w:val="00EC47B7"/>
    <w:rsid w:val="00ED239E"/>
    <w:rsid w:val="00ED6F18"/>
    <w:rsid w:val="00EE476E"/>
    <w:rsid w:val="00EF14D4"/>
    <w:rsid w:val="00EF5AB4"/>
    <w:rsid w:val="00F06A5A"/>
    <w:rsid w:val="00F35E8A"/>
    <w:rsid w:val="00F46445"/>
    <w:rsid w:val="00F65AF7"/>
    <w:rsid w:val="00F90BBE"/>
    <w:rsid w:val="00F91B42"/>
    <w:rsid w:val="00FC554C"/>
    <w:rsid w:val="00FD26BC"/>
    <w:rsid w:val="00FD2ED4"/>
    <w:rsid w:val="00FD6AC5"/>
    <w:rsid w:val="00FE58F6"/>
    <w:rsid w:val="00FE7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FD"/>
  </w:style>
  <w:style w:type="paragraph" w:styleId="1">
    <w:name w:val="heading 1"/>
    <w:basedOn w:val="a"/>
    <w:next w:val="a"/>
    <w:link w:val="10"/>
    <w:qFormat/>
    <w:rsid w:val="007831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1F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1">
    <w:name w:val="Заголовок №1_"/>
    <w:basedOn w:val="a0"/>
    <w:link w:val="12"/>
    <w:rsid w:val="00CF7E8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F7E82"/>
    <w:pPr>
      <w:shd w:val="clear" w:color="auto" w:fill="FFFFFF"/>
      <w:spacing w:after="1560" w:line="331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rsid w:val="00660C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">
    <w:name w:val="Заголовок №3"/>
    <w:basedOn w:val="3"/>
    <w:rsid w:val="00660C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3">
    <w:name w:val="Основной текст_"/>
    <w:basedOn w:val="a0"/>
    <w:link w:val="237"/>
    <w:rsid w:val="00660C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"/>
    <w:basedOn w:val="a3"/>
    <w:rsid w:val="00660C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7">
    <w:name w:val="Основной текст237"/>
    <w:basedOn w:val="a"/>
    <w:link w:val="a3"/>
    <w:rsid w:val="00660C02"/>
    <w:pPr>
      <w:shd w:val="clear" w:color="auto" w:fill="FFFFFF"/>
      <w:spacing w:before="60" w:after="240" w:line="26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1">
    <w:name w:val="Основной текст (3)_"/>
    <w:basedOn w:val="a0"/>
    <w:link w:val="32"/>
    <w:rsid w:val="00660C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60C0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rsid w:val="00EC0822"/>
    <w:pPr>
      <w:shd w:val="clear" w:color="auto" w:fill="FFFFFF"/>
      <w:spacing w:after="360" w:line="0" w:lineRule="atLeast"/>
      <w:ind w:hanging="8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locked/>
    <w:rsid w:val="0030634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6344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Normal (Web)"/>
    <w:basedOn w:val="a"/>
    <w:unhideWhenUsed/>
    <w:rsid w:val="000B2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List 2"/>
    <w:basedOn w:val="a"/>
    <w:unhideWhenUsed/>
    <w:rsid w:val="000B29F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6B187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3"/>
    <w:rsid w:val="006B1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basedOn w:val="21"/>
    <w:rsid w:val="006B1872"/>
    <w:rPr>
      <w:rFonts w:ascii="Times New Roman" w:eastAsia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3"/>
    <w:rsid w:val="006B1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">
    <w:name w:val="Основной текст15"/>
    <w:basedOn w:val="a3"/>
    <w:rsid w:val="006B1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1872"/>
    <w:pPr>
      <w:shd w:val="clear" w:color="auto" w:fill="FFFFFF"/>
      <w:spacing w:after="0" w:line="278" w:lineRule="exact"/>
      <w:ind w:hanging="70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styleId="a6">
    <w:name w:val="Hyperlink"/>
    <w:unhideWhenUsed/>
    <w:rsid w:val="00681B44"/>
    <w:rPr>
      <w:color w:val="0000FF"/>
      <w:u w:val="single"/>
    </w:rPr>
  </w:style>
  <w:style w:type="paragraph" w:styleId="a7">
    <w:name w:val="No Spacing"/>
    <w:uiPriority w:val="1"/>
    <w:qFormat/>
    <w:rsid w:val="00681B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3">
    <w:name w:val="Основной текст3"/>
    <w:basedOn w:val="a"/>
    <w:rsid w:val="00681B4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Заголовок №2_"/>
    <w:basedOn w:val="a0"/>
    <w:link w:val="24"/>
    <w:rsid w:val="001A4C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3">
    <w:name w:val="Основной текст123"/>
    <w:basedOn w:val="a3"/>
    <w:rsid w:val="001A4C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1A4CCC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fault">
    <w:name w:val="Default"/>
    <w:rsid w:val="001A2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1A2F8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D9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CE0"/>
  </w:style>
  <w:style w:type="paragraph" w:styleId="ab">
    <w:name w:val="footer"/>
    <w:basedOn w:val="a"/>
    <w:link w:val="ac"/>
    <w:uiPriority w:val="99"/>
    <w:unhideWhenUsed/>
    <w:rsid w:val="00D9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CE0"/>
  </w:style>
  <w:style w:type="table" w:styleId="ad">
    <w:name w:val="Table Grid"/>
    <w:basedOn w:val="a1"/>
    <w:uiPriority w:val="59"/>
    <w:rsid w:val="00867D3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530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0101"/>
    <w:rPr>
      <w:rFonts w:ascii="Segoe UI" w:hAnsi="Segoe UI" w:cs="Segoe UI"/>
      <w:sz w:val="18"/>
      <w:szCs w:val="18"/>
    </w:rPr>
  </w:style>
  <w:style w:type="character" w:styleId="af0">
    <w:name w:val="page number"/>
    <w:rsid w:val="001F7964"/>
  </w:style>
  <w:style w:type="table" w:customStyle="1" w:styleId="14">
    <w:name w:val="Сетка таблицы1"/>
    <w:basedOn w:val="a1"/>
    <w:next w:val="ad"/>
    <w:uiPriority w:val="39"/>
    <w:rsid w:val="00B85C7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d"/>
    <w:uiPriority w:val="59"/>
    <w:rsid w:val="004A12C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oft-&#1088;lus.ucoz.ru/load/praktikum_ehlektromontera_ehlektronnoe_uchebnoe_izdanie/100-1-0-119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ov-electro.narod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lectromonter.info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05CA3-0621-4422-8E3C-D5FBA964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10895</TotalTime>
  <Pages>16</Pages>
  <Words>3314</Words>
  <Characters>18893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PL54</Company>
  <LinksUpToDate>false</LinksUpToDate>
  <CharactersWithSpaces>22163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DubokMG</dc:creator>
  <cp:keywords/>
  <dc:description/>
  <cp:lastModifiedBy>Home</cp:lastModifiedBy>
  <cp:revision>238</cp:revision>
  <cp:lastPrinted>2022-12-19T05:29:00Z</cp:lastPrinted>
  <dcterms:created xsi:type="dcterms:W3CDTF">2016-09-05T04:44:00Z</dcterms:created>
  <dcterms:modified xsi:type="dcterms:W3CDTF">2025-10-18T11:08:00Z</dcterms:modified>
</cp:coreProperties>
</file>